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380"/>
          <w:tab w:val="center" w:pos="8400"/>
        </w:tabs>
        <w:jc w:val="center"/>
        <w:rPr>
          <w:rFonts w:hint="eastAsia" w:asciiTheme="minorEastAsia" w:hAnsiTheme="minorEastAsia" w:eastAsiaTheme="minorEastAsia"/>
          <w:sz w:val="36"/>
          <w:szCs w:val="36"/>
          <w:lang w:eastAsia="zh-CN"/>
        </w:rPr>
      </w:pPr>
      <w:r>
        <w:rPr>
          <w:rFonts w:hint="eastAsia" w:asciiTheme="minorEastAsia" w:hAnsiTheme="minorEastAsia" w:eastAsiaTheme="minorEastAsia"/>
          <w:b/>
          <w:bCs/>
          <w:sz w:val="44"/>
          <w:szCs w:val="44"/>
          <w:lang w:val="en-US" w:eastAsia="zh-CN"/>
        </w:rPr>
        <w:t>舞阳县市场监督管理局</w:t>
      </w:r>
      <w:r>
        <w:rPr>
          <w:rFonts w:hint="eastAsia" w:asciiTheme="minorEastAsia" w:hAnsiTheme="minorEastAsia" w:eastAsiaTheme="minorEastAsia"/>
          <w:b/>
          <w:bCs/>
          <w:sz w:val="44"/>
          <w:szCs w:val="44"/>
        </w:rPr>
        <w:t>权力清单</w:t>
      </w:r>
      <w:r>
        <w:rPr>
          <w:rFonts w:hint="eastAsia" w:asciiTheme="minorEastAsia" w:hAnsiTheme="minorEastAsia" w:eastAsiaTheme="minorEastAsia"/>
          <w:b/>
          <w:bCs/>
          <w:sz w:val="44"/>
          <w:szCs w:val="44"/>
          <w:lang w:eastAsia="zh-CN"/>
        </w:rPr>
        <w:t>（</w:t>
      </w:r>
      <w:r>
        <w:rPr>
          <w:rFonts w:hint="eastAsia" w:asciiTheme="minorEastAsia" w:hAnsiTheme="minorEastAsia" w:eastAsiaTheme="minorEastAsia"/>
          <w:b/>
          <w:bCs/>
          <w:sz w:val="44"/>
          <w:szCs w:val="44"/>
          <w:lang w:val="en-US" w:eastAsia="zh-CN"/>
        </w:rPr>
        <w:t>标准计量股</w:t>
      </w:r>
      <w:r>
        <w:rPr>
          <w:rFonts w:hint="eastAsia" w:asciiTheme="minorEastAsia" w:hAnsiTheme="minorEastAsia" w:eastAsiaTheme="minorEastAsia"/>
          <w:b/>
          <w:bCs/>
          <w:sz w:val="44"/>
          <w:szCs w:val="44"/>
          <w:lang w:eastAsia="zh-CN"/>
        </w:rPr>
        <w:t>）</w:t>
      </w:r>
    </w:p>
    <w:tbl>
      <w:tblPr>
        <w:tblStyle w:val="6"/>
        <w:tblW w:w="14850" w:type="dxa"/>
        <w:tblInd w:w="-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844"/>
        <w:gridCol w:w="3270"/>
        <w:gridCol w:w="1365"/>
        <w:gridCol w:w="7550"/>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33" w:type="dxa"/>
            <w:vAlign w:val="center"/>
          </w:tcPr>
          <w:p>
            <w:pPr>
              <w:jc w:val="center"/>
              <w:rPr>
                <w:rFonts w:cs="经典仿宋简" w:asciiTheme="minorEastAsia" w:hAnsiTheme="minorEastAsia" w:eastAsiaTheme="minorEastAsia"/>
                <w:color w:val="000000" w:themeColor="text1"/>
                <w:sz w:val="20"/>
                <w:szCs w:val="20"/>
              </w:rPr>
            </w:pPr>
            <w:r>
              <w:rPr>
                <w:rFonts w:hint="eastAsia" w:cs="经典仿宋简" w:asciiTheme="minorEastAsia" w:hAnsiTheme="minorEastAsia" w:eastAsiaTheme="minorEastAsia"/>
                <w:color w:val="000000" w:themeColor="text1"/>
                <w:sz w:val="20"/>
                <w:szCs w:val="20"/>
              </w:rPr>
              <w:t>序号</w:t>
            </w:r>
          </w:p>
        </w:tc>
        <w:tc>
          <w:tcPr>
            <w:tcW w:w="844" w:type="dxa"/>
            <w:vAlign w:val="center"/>
          </w:tcPr>
          <w:p>
            <w:pPr>
              <w:jc w:val="center"/>
              <w:rPr>
                <w:rFonts w:cs="经典仿宋简" w:asciiTheme="minorEastAsia" w:hAnsiTheme="minorEastAsia" w:eastAsiaTheme="minorEastAsia"/>
                <w:color w:val="000000" w:themeColor="text1"/>
                <w:sz w:val="20"/>
                <w:szCs w:val="20"/>
              </w:rPr>
            </w:pPr>
            <w:r>
              <w:rPr>
                <w:rFonts w:hint="eastAsia" w:cs="经典仿宋简" w:asciiTheme="minorEastAsia" w:hAnsiTheme="minorEastAsia" w:eastAsiaTheme="minorEastAsia"/>
                <w:color w:val="000000" w:themeColor="text1"/>
                <w:sz w:val="20"/>
                <w:szCs w:val="20"/>
              </w:rPr>
              <w:t>职权类别</w:t>
            </w:r>
          </w:p>
        </w:tc>
        <w:tc>
          <w:tcPr>
            <w:tcW w:w="3270" w:type="dxa"/>
            <w:vAlign w:val="center"/>
          </w:tcPr>
          <w:p>
            <w:pPr>
              <w:jc w:val="center"/>
              <w:rPr>
                <w:rFonts w:cs="经典仿宋简" w:asciiTheme="minorEastAsia" w:hAnsiTheme="minorEastAsia" w:eastAsiaTheme="minorEastAsia"/>
                <w:color w:val="000000" w:themeColor="text1"/>
                <w:sz w:val="20"/>
                <w:szCs w:val="20"/>
              </w:rPr>
            </w:pPr>
            <w:r>
              <w:rPr>
                <w:rFonts w:hint="eastAsia" w:cs="经典仿宋简" w:asciiTheme="minorEastAsia" w:hAnsiTheme="minorEastAsia" w:eastAsiaTheme="minorEastAsia"/>
                <w:color w:val="000000" w:themeColor="text1"/>
                <w:sz w:val="20"/>
                <w:szCs w:val="20"/>
              </w:rPr>
              <w:t>职权名称</w:t>
            </w:r>
          </w:p>
        </w:tc>
        <w:tc>
          <w:tcPr>
            <w:tcW w:w="1365" w:type="dxa"/>
            <w:vAlign w:val="center"/>
          </w:tcPr>
          <w:p>
            <w:pPr>
              <w:jc w:val="center"/>
              <w:rPr>
                <w:rFonts w:cs="经典仿宋简" w:asciiTheme="minorEastAsia" w:hAnsiTheme="minorEastAsia" w:eastAsiaTheme="minorEastAsia"/>
                <w:bCs/>
                <w:color w:val="000000" w:themeColor="text1"/>
                <w:sz w:val="20"/>
                <w:szCs w:val="20"/>
              </w:rPr>
            </w:pPr>
            <w:r>
              <w:rPr>
                <w:rFonts w:hint="eastAsia" w:cs="经典仿宋简" w:asciiTheme="minorEastAsia" w:hAnsiTheme="minorEastAsia" w:eastAsiaTheme="minorEastAsia"/>
                <w:bCs/>
                <w:color w:val="000000" w:themeColor="text1"/>
                <w:sz w:val="20"/>
                <w:szCs w:val="20"/>
              </w:rPr>
              <w:t>具体事项</w:t>
            </w:r>
          </w:p>
          <w:p>
            <w:pPr>
              <w:jc w:val="center"/>
              <w:rPr>
                <w:rFonts w:cs="经典仿宋简" w:asciiTheme="minorEastAsia" w:hAnsiTheme="minorEastAsia" w:eastAsiaTheme="minorEastAsia"/>
                <w:color w:val="000000" w:themeColor="text1"/>
                <w:sz w:val="20"/>
                <w:szCs w:val="20"/>
              </w:rPr>
            </w:pPr>
            <w:r>
              <w:rPr>
                <w:rFonts w:hint="eastAsia" w:cs="经典仿宋简" w:asciiTheme="minorEastAsia" w:hAnsiTheme="minorEastAsia" w:eastAsiaTheme="minorEastAsia"/>
                <w:bCs/>
                <w:color w:val="000000" w:themeColor="text1"/>
                <w:sz w:val="20"/>
                <w:szCs w:val="20"/>
              </w:rPr>
              <w:t>（子项）</w:t>
            </w:r>
          </w:p>
        </w:tc>
        <w:tc>
          <w:tcPr>
            <w:tcW w:w="7550" w:type="dxa"/>
            <w:vAlign w:val="center"/>
          </w:tcPr>
          <w:p>
            <w:pPr>
              <w:jc w:val="center"/>
              <w:rPr>
                <w:rFonts w:cs="经典仿宋简" w:asciiTheme="minorEastAsia" w:hAnsiTheme="minorEastAsia" w:eastAsiaTheme="minorEastAsia"/>
                <w:color w:val="000000" w:themeColor="text1"/>
                <w:sz w:val="20"/>
                <w:szCs w:val="20"/>
              </w:rPr>
            </w:pPr>
            <w:r>
              <w:rPr>
                <w:rFonts w:hint="eastAsia" w:cs="经典仿宋简" w:asciiTheme="minorEastAsia" w:hAnsiTheme="minorEastAsia" w:eastAsiaTheme="minorEastAsia"/>
                <w:color w:val="000000" w:themeColor="text1"/>
                <w:sz w:val="20"/>
                <w:szCs w:val="20"/>
              </w:rPr>
              <w:t>实施依据</w:t>
            </w:r>
          </w:p>
        </w:tc>
        <w:tc>
          <w:tcPr>
            <w:tcW w:w="1188" w:type="dxa"/>
            <w:vAlign w:val="center"/>
          </w:tcPr>
          <w:p>
            <w:pPr>
              <w:jc w:val="center"/>
              <w:rPr>
                <w:rFonts w:cs="经典仿宋简" w:asciiTheme="minorEastAsia" w:hAnsiTheme="minorEastAsia" w:eastAsiaTheme="minorEastAsia"/>
                <w:color w:val="000000" w:themeColor="text1"/>
                <w:sz w:val="20"/>
                <w:szCs w:val="20"/>
              </w:rPr>
            </w:pPr>
            <w:r>
              <w:rPr>
                <w:rFonts w:hint="eastAsia" w:cs="经典仿宋简" w:asciiTheme="minorEastAsia" w:hAnsiTheme="minorEastAsia" w:eastAsiaTheme="minorEastAsia"/>
                <w:color w:val="000000" w:themeColor="text1"/>
                <w:sz w:val="20"/>
                <w:szCs w:val="20"/>
              </w:rPr>
              <w:t>承办机构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3" w:type="dxa"/>
            <w:vAlign w:val="center"/>
          </w:tcPr>
          <w:p>
            <w:pPr>
              <w:jc w:val="center"/>
              <w:rPr>
                <w:rFonts w:hint="eastAsia" w:cs="经典仿宋简" w:asciiTheme="minorEastAsia" w:hAnsiTheme="minorEastAsia" w:eastAsiaTheme="minorEastAsia"/>
                <w:color w:val="000000" w:themeColor="text1"/>
                <w:sz w:val="20"/>
                <w:szCs w:val="20"/>
                <w:lang w:eastAsia="zh-CN"/>
              </w:rPr>
            </w:pPr>
            <w:r>
              <w:rPr>
                <w:rFonts w:hint="eastAsia" w:asciiTheme="minorEastAsia" w:hAnsiTheme="minorEastAsia" w:eastAsiaTheme="minorEastAsia"/>
                <w:color w:val="000000" w:themeColor="text1"/>
                <w:sz w:val="20"/>
                <w:szCs w:val="20"/>
                <w:highlight w:val="none"/>
                <w:lang w:val="en-US" w:eastAsia="zh-CN"/>
              </w:rPr>
              <w:t>1</w:t>
            </w:r>
          </w:p>
        </w:tc>
        <w:tc>
          <w:tcPr>
            <w:tcW w:w="844" w:type="dxa"/>
            <w:vAlign w:val="center"/>
          </w:tcPr>
          <w:p>
            <w:pPr>
              <w:jc w:val="center"/>
              <w:rPr>
                <w:rFonts w:hint="eastAsia"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行政</w:t>
            </w:r>
          </w:p>
          <w:p>
            <w:pPr>
              <w:jc w:val="cente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许可</w:t>
            </w:r>
          </w:p>
        </w:tc>
        <w:tc>
          <w:tcPr>
            <w:tcW w:w="3270" w:type="dxa"/>
            <w:vAlign w:val="center"/>
          </w:tcPr>
          <w:p>
            <w:pPr>
              <w:rPr>
                <w:rFonts w:hint="default" w:cs="经典仿宋简"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专项计量授权</w:t>
            </w:r>
          </w:p>
        </w:tc>
        <w:tc>
          <w:tcPr>
            <w:tcW w:w="1365" w:type="dxa"/>
            <w:vAlign w:val="center"/>
          </w:tcPr>
          <w:p>
            <w:pPr>
              <w:jc w:val="center"/>
              <w:rPr>
                <w:rFonts w:cs="经典仿宋简"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无</w:t>
            </w:r>
          </w:p>
        </w:tc>
        <w:tc>
          <w:tcPr>
            <w:tcW w:w="7550" w:type="dxa"/>
            <w:vAlign w:val="center"/>
          </w:tcPr>
          <w:p>
            <w:pPr>
              <w:rPr>
                <w:rFonts w:hint="eastAsia"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 xml:space="preserve">1.《中华人民共和国计量法》第十九条 县级以上人民政府计量行政部门可以根据需要设置计量检定机构，或者授权其他单位的计量检定机构，执行强制检定和其他检定、测试任务。 </w:t>
            </w:r>
          </w:p>
          <w:p>
            <w:pPr>
              <w:rPr>
                <w:rFonts w:hint="eastAsia"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 xml:space="preserve">2.《中华人民共和国计量法实施细则》第二十七条 县级以上人民政府计量行政部门可以根据需要，采取以下形式授权其他单位的计量检定机构和技术机构，在规定的范围内执行强制检定和其他检定、测试任务： </w:t>
            </w:r>
          </w:p>
          <w:p>
            <w:pPr>
              <w:rPr>
                <w:rFonts w:hint="eastAsia"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（一）授权专业性或区域性计量检定机构，作为法定计量检定机构；</w:t>
            </w:r>
          </w:p>
          <w:p>
            <w:pPr>
              <w:rPr>
                <w:rFonts w:hint="eastAsia"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（二）授权建立社会公用计量标准；</w:t>
            </w:r>
          </w:p>
          <w:p>
            <w:pPr>
              <w:rPr>
                <w:rFonts w:hint="eastAsia"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（三）授权某一部门或某一单位的计量检定机构，对其内部使用的强制检定计量器具执行强制检定；</w:t>
            </w:r>
          </w:p>
          <w:p>
            <w:pPr>
              <w:rPr>
                <w:rFonts w:cs="经典仿宋简"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（四）授权有关技术机构，承担法律规定的其他检定、测试任务。</w:t>
            </w:r>
          </w:p>
        </w:tc>
        <w:tc>
          <w:tcPr>
            <w:tcW w:w="1188" w:type="dxa"/>
            <w:vAlign w:val="center"/>
          </w:tcPr>
          <w:p>
            <w:pPr>
              <w:rPr>
                <w:rFonts w:asciiTheme="minorEastAsia" w:hAnsiTheme="minorEastAsia" w:eastAsiaTheme="minorEastAsia"/>
                <w:color w:val="000000" w:themeColor="text1"/>
                <w:sz w:val="20"/>
                <w:szCs w:val="20"/>
              </w:rPr>
            </w:pPr>
            <w:r>
              <w:rPr>
                <w:rFonts w:hint="eastAsia" w:ascii="宋体" w:hAnsi="宋体" w:eastAsia="宋体" w:cs="宋体"/>
                <w:i w:val="0"/>
                <w:color w:val="000000"/>
                <w:kern w:val="0"/>
                <w:sz w:val="20"/>
                <w:szCs w:val="20"/>
                <w:u w:val="none"/>
                <w:lang w:val="en-US" w:eastAsia="zh-CN" w:bidi="ar"/>
              </w:rPr>
              <w:t>标准计量股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33" w:type="dxa"/>
            <w:vAlign w:val="center"/>
          </w:tcPr>
          <w:p>
            <w:pPr>
              <w:jc w:val="center"/>
              <w:rPr>
                <w:rFonts w:hint="eastAsia" w:asciiTheme="minorEastAsia" w:hAnsiTheme="minorEastAsia" w:eastAsiaTheme="minorEastAsia"/>
                <w:color w:val="000000" w:themeColor="text1"/>
                <w:sz w:val="20"/>
                <w:szCs w:val="20"/>
                <w:lang w:eastAsia="zh-CN"/>
              </w:rPr>
            </w:pPr>
            <w:r>
              <w:rPr>
                <w:rFonts w:hint="eastAsia" w:asciiTheme="minorEastAsia" w:hAnsiTheme="minorEastAsia" w:eastAsiaTheme="minorEastAsia"/>
                <w:color w:val="000000" w:themeColor="text1"/>
                <w:sz w:val="20"/>
                <w:szCs w:val="20"/>
                <w:lang w:val="en-US" w:eastAsia="zh-CN"/>
              </w:rPr>
              <w:t>2</w:t>
            </w:r>
          </w:p>
        </w:tc>
        <w:tc>
          <w:tcPr>
            <w:tcW w:w="844" w:type="dxa"/>
            <w:vAlign w:val="center"/>
          </w:tcPr>
          <w:p>
            <w:pPr>
              <w:jc w:val="center"/>
              <w:rPr>
                <w:rFonts w:hint="eastAsia"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行政</w:t>
            </w:r>
          </w:p>
          <w:p>
            <w:pPr>
              <w:jc w:val="cente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许可</w:t>
            </w:r>
          </w:p>
        </w:tc>
        <w:tc>
          <w:tcPr>
            <w:tcW w:w="3270" w:type="dxa"/>
            <w:shd w:val="clear" w:color="auto" w:fill="auto"/>
            <w:vAlign w:val="center"/>
          </w:tcPr>
          <w:p>
            <w:pPr>
              <w:rPr>
                <w:rFonts w:asciiTheme="minorEastAsia" w:hAnsiTheme="minorEastAsia" w:eastAsiaTheme="minorEastAsia"/>
                <w:color w:val="000000" w:themeColor="text1"/>
                <w:sz w:val="20"/>
                <w:szCs w:val="20"/>
              </w:rPr>
            </w:pPr>
            <w:r>
              <w:rPr>
                <w:rFonts w:hint="eastAsia" w:ascii="宋体" w:hAnsi="宋体" w:eastAsia="宋体" w:cs="宋体"/>
                <w:i w:val="0"/>
                <w:caps w:val="0"/>
                <w:color w:val="000000" w:themeColor="text1"/>
                <w:spacing w:val="0"/>
                <w:sz w:val="20"/>
                <w:szCs w:val="20"/>
                <w:shd w:val="clear" w:fill="FFFFFF"/>
              </w:rPr>
              <w:t>计量标准器具核准</w:t>
            </w:r>
          </w:p>
        </w:tc>
        <w:tc>
          <w:tcPr>
            <w:tcW w:w="1365" w:type="dxa"/>
            <w:shd w:val="clear" w:color="auto" w:fill="auto"/>
            <w:vAlign w:val="center"/>
          </w:tcPr>
          <w:p>
            <w:pPr>
              <w:jc w:val="cente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无</w:t>
            </w:r>
          </w:p>
        </w:tc>
        <w:tc>
          <w:tcPr>
            <w:tcW w:w="7550" w:type="dxa"/>
            <w:vAlign w:val="center"/>
          </w:tcPr>
          <w:p>
            <w:pPr>
              <w:rPr>
                <w:rFonts w:hint="eastAsia"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 xml:space="preserve">《中华人民共和国计量法》中华人民共和国主席令（第二十八号）2017年第六条“县级以上地方人民政府计量行政部门根据本地区的需要，建立社会公用计量标准器具，经上级人民政府计量行政部门主持考核合格后使用。第七条国务院有关主管部门和省、自治区、直辖市人民政府有关主管部门，根据本部门的特殊需要，可以建立本部门使用的计量标准器具，其各项最高计量标准器具经同级人民政府计量行政部门主持考核合格后使用。”第八条“企业、事业单位根据需要，可以建立本单位使用的计量标准器具，其各项最高计量标准器具经有关人民政府计量行政部门主持考核合格后使用。” </w:t>
            </w:r>
          </w:p>
          <w:p>
            <w:pPr>
              <w:rPr>
                <w:rFonts w:hint="eastAsia"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计量标准考核办法》（质检总局令第72号）2005年第五条“国家质检总局组织建立的社会公用计量标准及各省级质量技术监督部门组织建立的各项最高等级的社会公用计量标准，由国家质检总局主持考核；地（市）、县级质量技术监督部门组织建立的各项最高等级的社会公用计量标准，由上一级质量技术监督部门主持考核；各级地方质量技术监督部门组织建立其他等级的社会公用计量标准，由组织建立计量标准的质量技术监督部门主持考核。国务院有关部门和省、自治区、直辖市有关部门建立的各项最高等级的计量标准，由同级的质量技术监督部门主持考核。国务院有关部门所属的企业、事业单位建立的各项最高等级的计量标准，由国家质检总局主持考核；省、自治区、直辖市有关部门所属的企业、事业单位建立的各项最高等级的计量标准，由当地省级质量技术监督部门主持考核；无主管部门的企业单位建立的各项最高等级的计量标准，由该企业工商注册地的质量技术监督部门主持考核。”</w:t>
            </w:r>
          </w:p>
        </w:tc>
        <w:tc>
          <w:tcPr>
            <w:tcW w:w="1188" w:type="dxa"/>
            <w:vAlign w:val="center"/>
          </w:tcPr>
          <w:p>
            <w:pPr>
              <w:rPr>
                <w:rFonts w:asciiTheme="minorEastAsia" w:hAnsiTheme="minorEastAsia" w:eastAsiaTheme="minorEastAsia"/>
                <w:color w:val="000000" w:themeColor="text1"/>
                <w:sz w:val="20"/>
                <w:szCs w:val="20"/>
              </w:rPr>
            </w:pPr>
            <w:r>
              <w:rPr>
                <w:rFonts w:hint="eastAsia" w:ascii="宋体" w:hAnsi="宋体" w:eastAsia="宋体" w:cs="宋体"/>
                <w:i w:val="0"/>
                <w:color w:val="000000"/>
                <w:kern w:val="0"/>
                <w:sz w:val="20"/>
                <w:szCs w:val="20"/>
                <w:u w:val="none"/>
                <w:lang w:val="en-US" w:eastAsia="zh-CN" w:bidi="ar"/>
              </w:rPr>
              <w:t>标准计量股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633" w:type="dxa"/>
            <w:vAlign w:val="center"/>
          </w:tcPr>
          <w:p>
            <w:pPr>
              <w:jc w:val="center"/>
              <w:rPr>
                <w:rFonts w:hint="eastAsia" w:asciiTheme="minorEastAsia" w:hAnsiTheme="minorEastAsia" w:eastAsiaTheme="minorEastAsia"/>
                <w:color w:val="000000" w:themeColor="text1"/>
                <w:sz w:val="20"/>
                <w:szCs w:val="20"/>
                <w:lang w:eastAsia="zh-CN"/>
              </w:rPr>
            </w:pPr>
            <w:r>
              <w:rPr>
                <w:rFonts w:hint="eastAsia" w:asciiTheme="minorEastAsia" w:hAnsiTheme="minorEastAsia" w:eastAsiaTheme="minorEastAsia"/>
                <w:color w:val="000000" w:themeColor="text1"/>
                <w:sz w:val="20"/>
                <w:szCs w:val="20"/>
                <w:lang w:val="en-US" w:eastAsia="zh-CN"/>
              </w:rPr>
              <w:t>3</w:t>
            </w:r>
          </w:p>
        </w:tc>
        <w:tc>
          <w:tcPr>
            <w:tcW w:w="844" w:type="dxa"/>
            <w:vAlign w:val="center"/>
          </w:tcPr>
          <w:p>
            <w:pPr>
              <w:rPr>
                <w:rFonts w:hint="eastAsia"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行政</w:t>
            </w:r>
          </w:p>
          <w:p>
            <w:pPr>
              <w:rPr>
                <w:rFonts w:hint="eastAsia" w:asciiTheme="minorEastAsia" w:hAnsiTheme="minorEastAsia" w:eastAsiaTheme="minorEastAsia"/>
                <w:color w:val="000000" w:themeColor="text1"/>
                <w:sz w:val="20"/>
                <w:szCs w:val="20"/>
                <w:lang w:eastAsia="zh-CN"/>
              </w:rPr>
            </w:pPr>
            <w:r>
              <w:rPr>
                <w:rFonts w:hint="eastAsia" w:asciiTheme="minorEastAsia" w:hAnsiTheme="minorEastAsia" w:eastAsiaTheme="minorEastAsia"/>
                <w:color w:val="000000" w:themeColor="text1"/>
                <w:sz w:val="20"/>
                <w:szCs w:val="20"/>
                <w:lang w:val="en-US" w:eastAsia="zh-CN"/>
              </w:rPr>
              <w:t>强制</w:t>
            </w:r>
          </w:p>
        </w:tc>
        <w:tc>
          <w:tcPr>
            <w:tcW w:w="3270" w:type="dxa"/>
            <w:shd w:val="clear" w:color="auto" w:fill="auto"/>
            <w:vAlign w:val="center"/>
          </w:tcPr>
          <w:p>
            <w:pPr>
              <w:rPr>
                <w:rFonts w:asciiTheme="minorEastAsia" w:hAnsiTheme="minorEastAsia" w:eastAsiaTheme="minorEastAsia"/>
                <w:color w:val="000000" w:themeColor="text1"/>
                <w:sz w:val="20"/>
                <w:szCs w:val="20"/>
              </w:rPr>
            </w:pPr>
            <w:r>
              <w:rPr>
                <w:rFonts w:hint="eastAsia" w:ascii="宋体" w:hAnsi="宋体" w:eastAsia="宋体" w:cs="宋体"/>
                <w:i w:val="0"/>
                <w:color w:val="000000" w:themeColor="text1"/>
                <w:kern w:val="0"/>
                <w:sz w:val="20"/>
                <w:szCs w:val="20"/>
                <w:u w:val="none"/>
                <w:lang w:val="en-US" w:eastAsia="zh-CN" w:bidi="ar"/>
              </w:rPr>
              <w:t>对进口不符合强制性标准的产品进行封存</w:t>
            </w:r>
          </w:p>
        </w:tc>
        <w:tc>
          <w:tcPr>
            <w:tcW w:w="1365" w:type="dxa"/>
            <w:vAlign w:val="center"/>
          </w:tcPr>
          <w:p>
            <w:pPr>
              <w:jc w:val="cente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无</w:t>
            </w:r>
          </w:p>
        </w:tc>
        <w:tc>
          <w:tcPr>
            <w:tcW w:w="7550" w:type="dxa"/>
            <w:vAlign w:val="center"/>
          </w:tcPr>
          <w:p>
            <w:pPr>
              <w:pStyle w:val="5"/>
              <w:keepNext w:val="0"/>
              <w:keepLines w:val="0"/>
              <w:widowControl/>
              <w:suppressLineNumbers w:val="0"/>
              <w:shd w:val="clear" w:fill="FFFFFF"/>
              <w:spacing w:before="0" w:beforeAutospacing="0" w:after="0" w:afterAutospacing="0" w:line="340" w:lineRule="atLeast"/>
              <w:ind w:left="0" w:right="0" w:firstLine="0"/>
              <w:jc w:val="left"/>
              <w:rPr>
                <w:rFonts w:asciiTheme="minorEastAsia" w:hAnsiTheme="minorEastAsia" w:eastAsiaTheme="minorEastAsia"/>
                <w:color w:val="000000" w:themeColor="text1"/>
                <w:sz w:val="20"/>
                <w:szCs w:val="20"/>
              </w:rPr>
            </w:pPr>
            <w:r>
              <w:rPr>
                <w:rFonts w:hint="eastAsia" w:ascii="宋体" w:hAnsi="宋体" w:eastAsia="宋体" w:cs="宋体"/>
                <w:i w:val="0"/>
                <w:color w:val="000000" w:themeColor="text1"/>
                <w:kern w:val="0"/>
                <w:sz w:val="20"/>
                <w:szCs w:val="20"/>
                <w:u w:val="none"/>
                <w:lang w:val="en-US" w:eastAsia="zh-CN" w:bidi="ar"/>
              </w:rPr>
              <w:t>《行政强制法》(2011年6月30日通过)</w:t>
            </w:r>
            <w:r>
              <w:rPr>
                <w:rFonts w:hint="eastAsia" w:ascii="宋体" w:hAnsi="宋体" w:cs="宋体"/>
                <w:i w:val="0"/>
                <w:color w:val="000000" w:themeColor="text1"/>
                <w:kern w:val="0"/>
                <w:sz w:val="20"/>
                <w:szCs w:val="20"/>
                <w:u w:val="none"/>
                <w:lang w:val="en-US" w:eastAsia="zh-CN" w:bidi="ar"/>
              </w:rPr>
              <w:t xml:space="preserve"> </w:t>
            </w:r>
            <w:r>
              <w:rPr>
                <w:rFonts w:hint="eastAsia" w:ascii="宋体" w:hAnsi="宋体" w:eastAsia="宋体" w:cs="宋体"/>
                <w:i w:val="0"/>
                <w:color w:val="000000" w:themeColor="text1"/>
                <w:kern w:val="0"/>
                <w:sz w:val="20"/>
                <w:szCs w:val="20"/>
                <w:u w:val="none"/>
                <w:lang w:val="en-US" w:eastAsia="zh-CN" w:bidi="ar"/>
              </w:rPr>
              <w:t>第十六条 行政机关履行行政管理职责，依照法律、法规的规定，实施行政强制措施。</w:t>
            </w:r>
            <w:r>
              <w:rPr>
                <w:rFonts w:hint="eastAsia" w:ascii="宋体" w:hAnsi="宋体" w:eastAsia="宋体" w:cs="宋体"/>
                <w:i w:val="0"/>
                <w:color w:val="000000" w:themeColor="text1"/>
                <w:kern w:val="0"/>
                <w:sz w:val="20"/>
                <w:szCs w:val="20"/>
                <w:u w:val="none"/>
                <w:lang w:val="en-US" w:eastAsia="zh-CN" w:bidi="ar"/>
              </w:rPr>
              <w:br w:type="textWrapping"/>
            </w:r>
            <w:r>
              <w:rPr>
                <w:rFonts w:hint="eastAsia" w:ascii="宋体" w:hAnsi="宋体" w:eastAsia="宋体" w:cs="宋体"/>
                <w:i w:val="0"/>
                <w:color w:val="000000" w:themeColor="text1"/>
                <w:kern w:val="0"/>
                <w:sz w:val="20"/>
                <w:szCs w:val="20"/>
                <w:u w:val="none"/>
                <w:lang w:val="en-US" w:eastAsia="zh-CN" w:bidi="ar"/>
              </w:rPr>
              <w:t>《标准化法实施条例》（国务院令第53号）</w:t>
            </w:r>
            <w:r>
              <w:rPr>
                <w:rFonts w:hint="eastAsia" w:ascii="宋体" w:hAnsi="宋体" w:cs="宋体"/>
                <w:i w:val="0"/>
                <w:color w:val="000000" w:themeColor="text1"/>
                <w:kern w:val="0"/>
                <w:sz w:val="20"/>
                <w:szCs w:val="20"/>
                <w:u w:val="none"/>
                <w:lang w:val="en-US" w:eastAsia="zh-CN" w:bidi="ar"/>
              </w:rPr>
              <w:t xml:space="preserve"> </w:t>
            </w:r>
            <w:r>
              <w:rPr>
                <w:rFonts w:hint="eastAsia" w:ascii="宋体" w:hAnsi="宋体" w:eastAsia="宋体" w:cs="宋体"/>
                <w:i w:val="0"/>
                <w:color w:val="000000" w:themeColor="text1"/>
                <w:kern w:val="0"/>
                <w:sz w:val="20"/>
                <w:szCs w:val="20"/>
                <w:u w:val="none"/>
                <w:lang w:val="en-US" w:eastAsia="zh-CN" w:bidi="ar"/>
              </w:rPr>
              <w:t>第三十三条</w:t>
            </w:r>
            <w:r>
              <w:rPr>
                <w:rFonts w:hint="eastAsia" w:ascii="宋体" w:hAnsi="宋体" w:cs="宋体"/>
                <w:i w:val="0"/>
                <w:color w:val="000000" w:themeColor="text1"/>
                <w:kern w:val="0"/>
                <w:sz w:val="20"/>
                <w:szCs w:val="20"/>
                <w:u w:val="none"/>
                <w:lang w:val="en-US" w:eastAsia="zh-CN" w:bidi="ar"/>
              </w:rPr>
              <w:t xml:space="preserve"> </w:t>
            </w:r>
            <w:r>
              <w:rPr>
                <w:rFonts w:hint="eastAsia" w:ascii="宋体" w:hAnsi="宋体" w:eastAsia="宋体" w:cs="宋体"/>
                <w:i w:val="0"/>
                <w:color w:val="000000" w:themeColor="text1"/>
                <w:kern w:val="0"/>
                <w:sz w:val="20"/>
                <w:szCs w:val="20"/>
                <w:u w:val="none"/>
                <w:lang w:val="en-US" w:eastAsia="zh-CN" w:bidi="ar"/>
              </w:rPr>
              <w:t>第三款 进口不符合强制性标准的产品的，应当封存并没收该产品，监督销毁或作必要技术处理。</w:t>
            </w:r>
          </w:p>
        </w:tc>
        <w:tc>
          <w:tcPr>
            <w:tcW w:w="1188" w:type="dxa"/>
            <w:vAlign w:val="center"/>
          </w:tcPr>
          <w:p>
            <w:pP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633" w:type="dxa"/>
            <w:vAlign w:val="center"/>
          </w:tcPr>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4</w:t>
            </w:r>
          </w:p>
        </w:tc>
        <w:tc>
          <w:tcPr>
            <w:tcW w:w="844" w:type="dxa"/>
            <w:vAlign w:val="center"/>
          </w:tcPr>
          <w:p>
            <w:pPr>
              <w:rPr>
                <w:rFonts w:hint="eastAsia"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行政</w:t>
            </w:r>
          </w:p>
          <w:p>
            <w:pPr>
              <w:rPr>
                <w:rFonts w:hint="eastAsia"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强制</w:t>
            </w:r>
          </w:p>
        </w:tc>
        <w:tc>
          <w:tcPr>
            <w:tcW w:w="3270" w:type="dxa"/>
            <w:shd w:val="clear" w:color="auto" w:fill="auto"/>
            <w:vAlign w:val="center"/>
          </w:tcPr>
          <w:p>
            <w:pPr>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对有根据认为不符合保障人体健康和人身、财产安全的国家标准、行业标准的计量器具或者有其他严重质量问题的计量器具,予以查封或者扣押</w:t>
            </w:r>
          </w:p>
        </w:tc>
        <w:tc>
          <w:tcPr>
            <w:tcW w:w="1365" w:type="dxa"/>
            <w:vAlign w:val="center"/>
          </w:tcPr>
          <w:p>
            <w:pPr>
              <w:jc w:val="center"/>
              <w:rPr>
                <w:rFonts w:hint="eastAsia"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无</w:t>
            </w:r>
          </w:p>
        </w:tc>
        <w:tc>
          <w:tcPr>
            <w:tcW w:w="7550" w:type="dxa"/>
            <w:vAlign w:val="center"/>
          </w:tcPr>
          <w:p>
            <w:pPr>
              <w:pStyle w:val="5"/>
              <w:keepNext w:val="0"/>
              <w:keepLines w:val="0"/>
              <w:widowControl/>
              <w:suppressLineNumbers w:val="0"/>
              <w:shd w:val="clear" w:fill="FFFFFF"/>
              <w:spacing w:before="0" w:beforeAutospacing="0" w:after="0" w:afterAutospacing="0" w:line="340" w:lineRule="atLeast"/>
              <w:ind w:left="0" w:right="0" w:firstLine="0"/>
              <w:jc w:val="left"/>
              <w:rPr>
                <w:rFonts w:hint="eastAsia" w:cs="Times New Roman" w:asciiTheme="minorEastAsia" w:hAnsiTheme="minorEastAsia" w:eastAsiaTheme="minorEastAsia"/>
                <w:color w:val="000000" w:themeColor="text1"/>
                <w:kern w:val="2"/>
                <w:sz w:val="20"/>
                <w:szCs w:val="20"/>
                <w:lang w:val="en-US" w:eastAsia="zh-CN" w:bidi="ar-SA"/>
              </w:rPr>
            </w:pPr>
            <w:r>
              <w:rPr>
                <w:rFonts w:hint="eastAsia" w:ascii="宋体" w:hAnsi="宋体" w:eastAsia="宋体" w:cs="宋体"/>
                <w:i w:val="0"/>
                <w:color w:val="000000" w:themeColor="text1"/>
                <w:kern w:val="0"/>
                <w:sz w:val="20"/>
                <w:szCs w:val="20"/>
                <w:u w:val="none"/>
                <w:lang w:val="en-US" w:eastAsia="zh-CN" w:bidi="ar"/>
              </w:rPr>
              <w:t>《中华人民共和国产品质量法》第十八条　县级以上产品质量监督部门根据已经取得的违法嫌疑证据或者举报，对涉嫌违反本法规定的行为进行查处时，可以行使下列职权：（四）对有根据认为不符合保障人体健康和人身、财产安全的国家标准、行业标准的产品或者有其他严重质量问题的产品，以及直接用于生产、销售该项产品的原辅材料、包装物、生产工具，予以查封或者扣押。</w:t>
            </w:r>
          </w:p>
        </w:tc>
        <w:tc>
          <w:tcPr>
            <w:tcW w:w="1188" w:type="dxa"/>
            <w:vAlign w:val="center"/>
          </w:tcPr>
          <w:p>
            <w:pP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633" w:type="dxa"/>
            <w:vAlign w:val="center"/>
          </w:tcPr>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5</w:t>
            </w:r>
          </w:p>
        </w:tc>
        <w:tc>
          <w:tcPr>
            <w:tcW w:w="844" w:type="dxa"/>
            <w:vAlign w:val="center"/>
          </w:tcPr>
          <w:p>
            <w:pPr>
              <w:rPr>
                <w:rFonts w:hint="eastAsia"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行政</w:t>
            </w:r>
          </w:p>
          <w:p>
            <w:pPr>
              <w:rPr>
                <w:rFonts w:hint="eastAsia"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强制</w:t>
            </w:r>
          </w:p>
        </w:tc>
        <w:tc>
          <w:tcPr>
            <w:tcW w:w="3270" w:type="dxa"/>
            <w:shd w:val="clear" w:color="auto" w:fill="auto"/>
            <w:vAlign w:val="center"/>
          </w:tcPr>
          <w:p>
            <w:pPr>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aps w:val="0"/>
                <w:color w:val="000000" w:themeColor="text1"/>
                <w:spacing w:val="0"/>
                <w:sz w:val="20"/>
                <w:szCs w:val="20"/>
                <w:shd w:val="clear" w:fill="FFFFFF"/>
              </w:rPr>
              <w:t>对涉嫌违反计量法律、法规规定的涉案计量器具进行封存</w:t>
            </w:r>
          </w:p>
        </w:tc>
        <w:tc>
          <w:tcPr>
            <w:tcW w:w="1365" w:type="dxa"/>
            <w:vAlign w:val="center"/>
          </w:tcPr>
          <w:p>
            <w:pPr>
              <w:jc w:val="center"/>
              <w:rPr>
                <w:rFonts w:hint="eastAsia"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无</w:t>
            </w:r>
          </w:p>
        </w:tc>
        <w:tc>
          <w:tcPr>
            <w:tcW w:w="7550" w:type="dxa"/>
            <w:vAlign w:val="center"/>
          </w:tcPr>
          <w:p>
            <w:pPr>
              <w:pStyle w:val="5"/>
              <w:keepNext w:val="0"/>
              <w:keepLines w:val="0"/>
              <w:widowControl/>
              <w:suppressLineNumbers w:val="0"/>
              <w:shd w:val="clear" w:fill="FFFFFF"/>
              <w:spacing w:before="0" w:beforeAutospacing="0" w:after="0" w:afterAutospacing="0" w:line="340" w:lineRule="atLeast"/>
              <w:ind w:left="0" w:right="0" w:firstLine="0"/>
              <w:jc w:val="left"/>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《中华人民共和国计量法实施细则》（1987 年 1 月 19 日国务院批准 1987 年 2 月 1 日国家计量局发布）第四十七条 未取得《制造计量器具许可证》或者《修理计量器具许可证》制造、修理计量器具的，责令其停止生产、停止营业，封存制造、修理的计量器具，没收全部违法所得，可并处相当其违法所得百分之十至百分之五十的罚款。第四十八条 制造、销售未经型式批准或样机试验合格的计量器具新产品的，责令其停止制造、销售，封存该种新产品，没收全部违法所得，可并处三千元以下的罚款。</w:t>
            </w:r>
          </w:p>
        </w:tc>
        <w:tc>
          <w:tcPr>
            <w:tcW w:w="1188" w:type="dxa"/>
            <w:vAlign w:val="center"/>
          </w:tcPr>
          <w:p>
            <w:pPr>
              <w:rPr>
                <w:rFonts w:asciiTheme="minorEastAsia" w:hAnsiTheme="minorEastAsia" w:eastAsiaTheme="minorEastAsia"/>
                <w:color w:val="000000" w:themeColor="text1"/>
                <w:sz w:val="20"/>
                <w:szCs w:val="20"/>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633" w:type="dxa"/>
            <w:vAlign w:val="center"/>
          </w:tcPr>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6</w:t>
            </w:r>
          </w:p>
        </w:tc>
        <w:tc>
          <w:tcPr>
            <w:tcW w:w="844" w:type="dxa"/>
            <w:vAlign w:val="center"/>
          </w:tcPr>
          <w:p>
            <w:pPr>
              <w:rPr>
                <w:rFonts w:hint="eastAsia"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行政</w:t>
            </w:r>
          </w:p>
          <w:p>
            <w:pPr>
              <w:rPr>
                <w:rFonts w:hint="eastAsia" w:cs="Times New Roman" w:asciiTheme="minorEastAsia" w:hAnsiTheme="minorEastAsia" w:eastAsiaTheme="minorEastAsia"/>
                <w:color w:val="000000" w:themeColor="text1"/>
                <w:kern w:val="2"/>
                <w:sz w:val="20"/>
                <w:szCs w:val="20"/>
                <w:lang w:val="en-US" w:eastAsia="zh-CN" w:bidi="ar-SA"/>
              </w:rPr>
            </w:pPr>
            <w:r>
              <w:rPr>
                <w:rFonts w:hint="eastAsia" w:asciiTheme="minorEastAsia" w:hAnsiTheme="minorEastAsia" w:eastAsiaTheme="minorEastAsia"/>
                <w:color w:val="000000" w:themeColor="text1"/>
                <w:sz w:val="20"/>
                <w:szCs w:val="20"/>
                <w:lang w:val="en-US" w:eastAsia="zh-CN"/>
              </w:rPr>
              <w:t>强制</w:t>
            </w:r>
          </w:p>
        </w:tc>
        <w:tc>
          <w:tcPr>
            <w:tcW w:w="3270" w:type="dxa"/>
            <w:shd w:val="clear" w:color="auto" w:fill="auto"/>
            <w:vAlign w:val="center"/>
          </w:tcPr>
          <w:p>
            <w:pPr>
              <w:rPr>
                <w:rFonts w:hint="eastAsia" w:ascii="宋体" w:hAnsi="宋体" w:eastAsia="宋体" w:cs="宋体"/>
                <w:i w:val="0"/>
                <w:caps w:val="0"/>
                <w:color w:val="000000" w:themeColor="text1"/>
                <w:spacing w:val="0"/>
                <w:sz w:val="20"/>
                <w:szCs w:val="20"/>
                <w:shd w:val="clear" w:fill="FFFFFF"/>
              </w:rPr>
            </w:pPr>
            <w:r>
              <w:rPr>
                <w:rFonts w:hint="eastAsia" w:ascii="宋体" w:hAnsi="宋体" w:eastAsia="宋体" w:cs="宋体"/>
                <w:i w:val="0"/>
                <w:caps w:val="0"/>
                <w:color w:val="000000" w:themeColor="text1"/>
                <w:spacing w:val="0"/>
                <w:sz w:val="20"/>
                <w:szCs w:val="20"/>
                <w:shd w:val="clear" w:fill="FFFFFF"/>
              </w:rPr>
              <w:t>对涉嫌违反计量法律、法规规定的涉案财物进行封存</w:t>
            </w:r>
          </w:p>
        </w:tc>
        <w:tc>
          <w:tcPr>
            <w:tcW w:w="1365" w:type="dxa"/>
            <w:vAlign w:val="center"/>
          </w:tcPr>
          <w:p>
            <w:pPr>
              <w:jc w:val="center"/>
              <w:rPr>
                <w:rFonts w:hint="eastAsia"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无</w:t>
            </w:r>
          </w:p>
        </w:tc>
        <w:tc>
          <w:tcPr>
            <w:tcW w:w="7550" w:type="dxa"/>
            <w:vAlign w:val="center"/>
          </w:tcPr>
          <w:p>
            <w:pPr>
              <w:pStyle w:val="5"/>
              <w:keepNext w:val="0"/>
              <w:keepLines w:val="0"/>
              <w:widowControl/>
              <w:suppressLineNumbers w:val="0"/>
              <w:shd w:val="clear" w:fill="FFFFFF"/>
              <w:spacing w:before="0" w:beforeAutospacing="0" w:after="0" w:afterAutospacing="0" w:line="340" w:lineRule="atLeast"/>
              <w:ind w:left="0" w:right="0" w:firstLine="0"/>
              <w:jc w:val="left"/>
              <w:rPr>
                <w:rFonts w:hint="eastAsia" w:ascii="宋体" w:hAnsi="宋体" w:eastAsia="宋体" w:cs="宋体"/>
                <w:i w:val="0"/>
                <w:color w:val="000000" w:themeColor="text1"/>
                <w:kern w:val="0"/>
                <w:sz w:val="20"/>
                <w:szCs w:val="20"/>
                <w:u w:val="none"/>
                <w:lang w:val="en-US" w:eastAsia="zh-CN" w:bidi="ar"/>
              </w:rPr>
            </w:pPr>
            <w:r>
              <w:rPr>
                <w:rFonts w:hint="eastAsia" w:ascii="宋体" w:hAnsi="宋体" w:cs="宋体"/>
                <w:i w:val="0"/>
                <w:color w:val="000000" w:themeColor="text1"/>
                <w:kern w:val="0"/>
                <w:sz w:val="20"/>
                <w:szCs w:val="20"/>
                <w:u w:val="none"/>
                <w:lang w:val="en-US" w:eastAsia="zh-CN" w:bidi="ar"/>
              </w:rPr>
              <w:t>《</w:t>
            </w:r>
            <w:r>
              <w:rPr>
                <w:rFonts w:hint="eastAsia" w:ascii="宋体" w:hAnsi="宋体" w:eastAsia="宋体" w:cs="宋体"/>
                <w:i w:val="0"/>
                <w:color w:val="000000" w:themeColor="text1"/>
                <w:kern w:val="0"/>
                <w:sz w:val="20"/>
                <w:szCs w:val="20"/>
                <w:u w:val="none"/>
                <w:lang w:val="en-US" w:eastAsia="zh-CN" w:bidi="ar"/>
              </w:rPr>
              <w:t>中华人民共和国计量法实施细则》（国务院批准）第四十七条:未取得《制造计量器具许可证》或者《修理计量器具许可证》制造、修理计量器具的，责令其停止生产、停止营业，封存制造、修理的计量器具，没收全部违法所得，可并处相当其违法所得百分之十至百分之五十的罚款。 第四十八条：制造、销售未经型式批准或样机试验合格的计量器具新产品的，责令其停止制造、销售，封存该种新产品，没收全部违法所得，可并处三千元以下的罚款。 第五十条：进口计量器具，未经省级以上人民政府计量行政部门检定合格而销售的，责令其停止销售，封存计量器具，没收全部违法所得，可并处其销售额百分之十至百分之五十的罚款。</w:t>
            </w:r>
          </w:p>
        </w:tc>
        <w:tc>
          <w:tcPr>
            <w:tcW w:w="1188" w:type="dxa"/>
            <w:vAlign w:val="center"/>
          </w:tcPr>
          <w:p>
            <w:pPr>
              <w:rPr>
                <w:rFonts w:asciiTheme="minorEastAsia" w:hAnsiTheme="minorEastAsia" w:eastAsiaTheme="minorEastAsia"/>
                <w:color w:val="000000" w:themeColor="text1"/>
                <w:sz w:val="20"/>
                <w:szCs w:val="20"/>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3" w:type="dxa"/>
            <w:vAlign w:val="center"/>
          </w:tcPr>
          <w:p>
            <w:pPr>
              <w:jc w:val="center"/>
              <w:rPr>
                <w:rFonts w:hint="eastAsia" w:cs="经典仿宋简" w:asciiTheme="minorEastAsia" w:hAnsiTheme="minorEastAsia" w:eastAsiaTheme="minorEastAsia"/>
                <w:color w:val="000000" w:themeColor="text1"/>
                <w:sz w:val="20"/>
                <w:szCs w:val="20"/>
                <w:lang w:eastAsia="zh-CN"/>
              </w:rPr>
            </w:pPr>
            <w:r>
              <w:rPr>
                <w:rFonts w:hint="eastAsia" w:asciiTheme="minorEastAsia" w:hAnsiTheme="minorEastAsia" w:eastAsiaTheme="minorEastAsia"/>
                <w:color w:val="000000" w:themeColor="text1"/>
                <w:sz w:val="20"/>
                <w:szCs w:val="20"/>
                <w:lang w:val="en-US" w:eastAsia="zh-CN"/>
              </w:rPr>
              <w:t>7</w:t>
            </w:r>
          </w:p>
        </w:tc>
        <w:tc>
          <w:tcPr>
            <w:tcW w:w="844" w:type="dxa"/>
            <w:vAlign w:val="center"/>
          </w:tcPr>
          <w:p>
            <w:pPr>
              <w:pStyle w:val="5"/>
              <w:keepNext w:val="0"/>
              <w:keepLines w:val="0"/>
              <w:widowControl/>
              <w:suppressLineNumbers w:val="0"/>
              <w:shd w:val="clear" w:fill="FFFFFF"/>
              <w:spacing w:before="0" w:beforeAutospacing="0" w:after="0" w:afterAutospacing="0" w:line="240" w:lineRule="atLeast"/>
              <w:ind w:left="0" w:right="0" w:firstLine="0"/>
              <w:jc w:val="center"/>
              <w:rPr>
                <w:rFonts w:hint="default" w:ascii="Times New Roman" w:hAnsi="Times New Roman" w:cs="Times New Roman"/>
                <w:i w:val="0"/>
                <w:caps w:val="0"/>
                <w:color w:val="000000" w:themeColor="text1"/>
                <w:spacing w:val="0"/>
                <w:sz w:val="20"/>
                <w:szCs w:val="20"/>
              </w:rPr>
            </w:pPr>
            <w:r>
              <w:rPr>
                <w:rFonts w:hint="eastAsia" w:ascii="宋体" w:hAnsi="宋体" w:eastAsia="宋体" w:cs="宋体"/>
                <w:i w:val="0"/>
                <w:caps w:val="0"/>
                <w:color w:val="000000" w:themeColor="text1"/>
                <w:spacing w:val="0"/>
                <w:sz w:val="20"/>
                <w:szCs w:val="20"/>
                <w:shd w:val="clear" w:fill="FFFFFF"/>
              </w:rPr>
              <w:t>行政</w:t>
            </w:r>
          </w:p>
          <w:p>
            <w:pPr>
              <w:pStyle w:val="5"/>
              <w:keepNext w:val="0"/>
              <w:keepLines w:val="0"/>
              <w:widowControl/>
              <w:suppressLineNumbers w:val="0"/>
              <w:shd w:val="clear" w:fill="FFFFFF"/>
              <w:spacing w:before="0" w:beforeAutospacing="0" w:after="0" w:afterAutospacing="0" w:line="240" w:lineRule="atLeast"/>
              <w:ind w:left="0" w:right="0" w:firstLine="0"/>
              <w:jc w:val="center"/>
              <w:rPr>
                <w:rFonts w:hint="default" w:ascii="Times New Roman" w:hAnsi="Times New Roman" w:cs="Times New Roman"/>
                <w:i w:val="0"/>
                <w:caps w:val="0"/>
                <w:color w:val="000000" w:themeColor="text1"/>
                <w:spacing w:val="0"/>
                <w:sz w:val="20"/>
                <w:szCs w:val="20"/>
              </w:rPr>
            </w:pPr>
            <w:r>
              <w:rPr>
                <w:rFonts w:hint="eastAsia" w:ascii="宋体" w:hAnsi="宋体" w:eastAsia="宋体" w:cs="宋体"/>
                <w:i w:val="0"/>
                <w:caps w:val="0"/>
                <w:color w:val="000000" w:themeColor="text1"/>
                <w:spacing w:val="0"/>
                <w:sz w:val="20"/>
                <w:szCs w:val="20"/>
                <w:shd w:val="clear" w:fill="FFFFFF"/>
              </w:rPr>
              <w:t>检查</w:t>
            </w:r>
          </w:p>
          <w:p>
            <w:pPr>
              <w:rPr>
                <w:rFonts w:cs="经典仿宋简" w:asciiTheme="minorEastAsia" w:hAnsiTheme="minorEastAsia" w:eastAsiaTheme="minorEastAsia"/>
                <w:color w:val="000000" w:themeColor="text1"/>
                <w:sz w:val="20"/>
                <w:szCs w:val="20"/>
              </w:rPr>
            </w:pPr>
          </w:p>
        </w:tc>
        <w:tc>
          <w:tcPr>
            <w:tcW w:w="3270" w:type="dxa"/>
            <w:vAlign w:val="center"/>
          </w:tcPr>
          <w:p>
            <w:pPr>
              <w:rPr>
                <w:rFonts w:cs="经典仿宋简" w:asciiTheme="minorEastAsia" w:hAnsiTheme="minorEastAsia" w:eastAsiaTheme="minorEastAsia"/>
                <w:color w:val="000000" w:themeColor="text1"/>
                <w:sz w:val="20"/>
                <w:szCs w:val="20"/>
              </w:rPr>
            </w:pPr>
            <w:r>
              <w:rPr>
                <w:rFonts w:hint="eastAsia" w:ascii="宋体" w:hAnsi="宋体" w:eastAsia="宋体" w:cs="宋体"/>
                <w:i w:val="0"/>
                <w:color w:val="000000" w:themeColor="text1"/>
                <w:kern w:val="0"/>
                <w:sz w:val="20"/>
                <w:szCs w:val="20"/>
                <w:u w:val="none"/>
                <w:lang w:val="en-US" w:eastAsia="zh-CN" w:bidi="ar"/>
              </w:rPr>
              <w:t>制造、修理、销售、使用计量器具的监督检查</w:t>
            </w:r>
          </w:p>
        </w:tc>
        <w:tc>
          <w:tcPr>
            <w:tcW w:w="1365" w:type="dxa"/>
            <w:vAlign w:val="center"/>
          </w:tcPr>
          <w:p>
            <w:pPr>
              <w:jc w:val="center"/>
              <w:rPr>
                <w:rFonts w:cs="经典仿宋简"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无</w:t>
            </w:r>
          </w:p>
        </w:tc>
        <w:tc>
          <w:tcPr>
            <w:tcW w:w="7550" w:type="dxa"/>
            <w:vAlign w:val="center"/>
          </w:tcPr>
          <w:p>
            <w:pPr>
              <w:pStyle w:val="5"/>
              <w:keepNext w:val="0"/>
              <w:keepLines w:val="0"/>
              <w:widowControl/>
              <w:suppressLineNumbers w:val="0"/>
              <w:shd w:val="clear" w:fill="FFFFFF"/>
              <w:spacing w:before="0" w:beforeAutospacing="0" w:after="0" w:afterAutospacing="0" w:line="340" w:lineRule="atLeast"/>
              <w:ind w:left="0" w:right="0" w:firstLine="0"/>
              <w:jc w:val="left"/>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 xml:space="preserve">《中华人民共和国计量法》第十五条第二款“县级以上人民政府计量行政部门应当对制造、修理的计量器具的质量进行监督检查。” </w:t>
            </w:r>
          </w:p>
          <w:p>
            <w:pPr>
              <w:pStyle w:val="5"/>
              <w:keepNext w:val="0"/>
              <w:keepLines w:val="0"/>
              <w:widowControl/>
              <w:suppressLineNumbers w:val="0"/>
              <w:shd w:val="clear" w:fill="FFFFFF"/>
              <w:spacing w:before="0" w:beforeAutospacing="0" w:after="0" w:afterAutospacing="0" w:line="340" w:lineRule="atLeast"/>
              <w:ind w:left="0" w:right="0" w:firstLine="0"/>
              <w:jc w:val="left"/>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《中华人民共和国计量法实施细则》第二十一条</w:t>
            </w:r>
            <w:r>
              <w:rPr>
                <w:rFonts w:hint="eastAsia" w:ascii="宋体" w:hAnsi="宋体" w:cs="宋体"/>
                <w:i w:val="0"/>
                <w:color w:val="000000" w:themeColor="text1"/>
                <w:kern w:val="0"/>
                <w:sz w:val="20"/>
                <w:szCs w:val="20"/>
                <w:u w:val="none"/>
                <w:lang w:val="en-US" w:eastAsia="zh-CN" w:bidi="ar"/>
              </w:rPr>
              <w:t>、</w:t>
            </w:r>
            <w:r>
              <w:rPr>
                <w:rFonts w:hint="eastAsia" w:ascii="宋体" w:hAnsi="宋体" w:eastAsia="宋体" w:cs="宋体"/>
                <w:i w:val="0"/>
                <w:color w:val="000000" w:themeColor="text1"/>
                <w:kern w:val="0"/>
                <w:sz w:val="20"/>
                <w:szCs w:val="20"/>
                <w:u w:val="none"/>
                <w:lang w:val="en-US" w:eastAsia="zh-CN" w:bidi="ar"/>
              </w:rPr>
              <w:t>第二十六条第（三）、第（五）项</w:t>
            </w:r>
          </w:p>
          <w:p>
            <w:pPr>
              <w:pStyle w:val="5"/>
              <w:keepNext w:val="0"/>
              <w:keepLines w:val="0"/>
              <w:widowControl/>
              <w:suppressLineNumbers w:val="0"/>
              <w:shd w:val="clear" w:fill="FFFFFF"/>
              <w:spacing w:before="0" w:beforeAutospacing="0" w:after="0" w:afterAutospacing="0" w:line="340" w:lineRule="atLeast"/>
              <w:ind w:left="0" w:right="0" w:firstLine="0"/>
              <w:jc w:val="left"/>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《制造、修理计量器具许可监督管理办法》（国家质检总局第104号令）第五条、第二十七条</w:t>
            </w:r>
          </w:p>
        </w:tc>
        <w:tc>
          <w:tcPr>
            <w:tcW w:w="1188" w:type="dxa"/>
            <w:vAlign w:val="center"/>
          </w:tcPr>
          <w:p>
            <w:pPr>
              <w:rPr>
                <w:rFonts w:cs="经典仿宋简" w:asciiTheme="minorEastAsia" w:hAnsiTheme="minorEastAsia" w:eastAsiaTheme="minorEastAsia"/>
                <w:color w:val="000000" w:themeColor="text1"/>
                <w:sz w:val="20"/>
                <w:szCs w:val="20"/>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33" w:type="dxa"/>
            <w:vAlign w:val="center"/>
          </w:tcPr>
          <w:p>
            <w:pPr>
              <w:jc w:val="center"/>
              <w:rPr>
                <w:rFonts w:hint="eastAsia"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8</w:t>
            </w:r>
          </w:p>
        </w:tc>
        <w:tc>
          <w:tcPr>
            <w:tcW w:w="844" w:type="dxa"/>
            <w:vAlign w:val="center"/>
          </w:tcPr>
          <w:p>
            <w:pPr>
              <w:pStyle w:val="5"/>
              <w:keepNext w:val="0"/>
              <w:keepLines w:val="0"/>
              <w:widowControl/>
              <w:suppressLineNumbers w:val="0"/>
              <w:shd w:val="clear" w:fill="FFFFFF"/>
              <w:spacing w:before="0" w:beforeAutospacing="0" w:after="0" w:afterAutospacing="0" w:line="240" w:lineRule="atLeast"/>
              <w:ind w:left="0" w:right="0" w:firstLine="0"/>
              <w:jc w:val="center"/>
              <w:rPr>
                <w:rFonts w:hint="default" w:ascii="宋体" w:hAnsi="宋体" w:eastAsia="宋体" w:cs="宋体"/>
                <w:i w:val="0"/>
                <w:caps w:val="0"/>
                <w:color w:val="000000" w:themeColor="text1"/>
                <w:spacing w:val="0"/>
                <w:sz w:val="20"/>
                <w:szCs w:val="20"/>
                <w:shd w:val="clear" w:fill="FFFFFF"/>
              </w:rPr>
            </w:pPr>
            <w:r>
              <w:rPr>
                <w:rFonts w:hint="eastAsia" w:ascii="宋体" w:hAnsi="宋体" w:eastAsia="宋体" w:cs="宋体"/>
                <w:i w:val="0"/>
                <w:caps w:val="0"/>
                <w:color w:val="000000" w:themeColor="text1"/>
                <w:spacing w:val="0"/>
                <w:sz w:val="20"/>
                <w:szCs w:val="20"/>
                <w:shd w:val="clear" w:fill="FFFFFF"/>
              </w:rPr>
              <w:t>行政</w:t>
            </w:r>
          </w:p>
          <w:p>
            <w:pPr>
              <w:pStyle w:val="5"/>
              <w:keepNext w:val="0"/>
              <w:keepLines w:val="0"/>
              <w:widowControl/>
              <w:suppressLineNumbers w:val="0"/>
              <w:shd w:val="clear" w:fill="FFFFFF"/>
              <w:spacing w:before="0" w:beforeAutospacing="0" w:after="0" w:afterAutospacing="0" w:line="240" w:lineRule="atLeast"/>
              <w:ind w:left="0" w:right="0" w:firstLine="0"/>
              <w:jc w:val="center"/>
              <w:rPr>
                <w:rFonts w:hint="default" w:ascii="宋体" w:hAnsi="宋体" w:eastAsia="宋体" w:cs="宋体"/>
                <w:i w:val="0"/>
                <w:caps w:val="0"/>
                <w:color w:val="000000" w:themeColor="text1"/>
                <w:spacing w:val="0"/>
                <w:sz w:val="20"/>
                <w:szCs w:val="20"/>
                <w:shd w:val="clear" w:fill="FFFFFF"/>
              </w:rPr>
            </w:pPr>
            <w:r>
              <w:rPr>
                <w:rFonts w:hint="eastAsia" w:ascii="宋体" w:hAnsi="宋体" w:eastAsia="宋体" w:cs="宋体"/>
                <w:i w:val="0"/>
                <w:caps w:val="0"/>
                <w:color w:val="000000" w:themeColor="text1"/>
                <w:spacing w:val="0"/>
                <w:sz w:val="20"/>
                <w:szCs w:val="20"/>
                <w:shd w:val="clear" w:fill="FFFFFF"/>
              </w:rPr>
              <w:t>检查</w:t>
            </w:r>
          </w:p>
          <w:p>
            <w:pPr>
              <w:pStyle w:val="5"/>
              <w:keepNext w:val="0"/>
              <w:keepLines w:val="0"/>
              <w:widowControl/>
              <w:suppressLineNumbers w:val="0"/>
              <w:shd w:val="clear" w:fill="FFFFFF"/>
              <w:spacing w:before="0" w:beforeAutospacing="0" w:after="0" w:afterAutospacing="0" w:line="240" w:lineRule="atLeast"/>
              <w:ind w:left="0" w:leftChars="0" w:right="0" w:rightChars="0" w:firstLine="0" w:firstLineChars="0"/>
              <w:jc w:val="center"/>
              <w:rPr>
                <w:rFonts w:hint="eastAsia" w:ascii="宋体" w:hAnsi="宋体" w:eastAsia="宋体" w:cs="宋体"/>
                <w:i w:val="0"/>
                <w:caps w:val="0"/>
                <w:color w:val="000000" w:themeColor="text1"/>
                <w:spacing w:val="0"/>
                <w:sz w:val="20"/>
                <w:szCs w:val="20"/>
                <w:shd w:val="clear" w:fill="FFFFFF"/>
              </w:rPr>
            </w:pPr>
          </w:p>
        </w:tc>
        <w:tc>
          <w:tcPr>
            <w:tcW w:w="3270" w:type="dxa"/>
            <w:vAlign w:val="center"/>
          </w:tcPr>
          <w:p>
            <w:pPr>
              <w:pStyle w:val="5"/>
              <w:keepNext w:val="0"/>
              <w:keepLines w:val="0"/>
              <w:widowControl/>
              <w:suppressLineNumbers w:val="0"/>
              <w:shd w:val="clear" w:fill="FFFFFF"/>
              <w:spacing w:before="0" w:beforeAutospacing="0" w:after="0" w:afterAutospacing="0" w:line="240" w:lineRule="atLeast"/>
              <w:ind w:left="0" w:leftChars="0" w:right="0" w:rightChars="0" w:firstLine="0" w:firstLineChars="0"/>
              <w:jc w:val="both"/>
              <w:rPr>
                <w:rFonts w:hint="eastAsia" w:ascii="宋体" w:hAnsi="宋体" w:eastAsia="宋体" w:cs="宋体"/>
                <w:i w:val="0"/>
                <w:caps w:val="0"/>
                <w:color w:val="000000" w:themeColor="text1"/>
                <w:spacing w:val="0"/>
                <w:sz w:val="20"/>
                <w:szCs w:val="20"/>
                <w:shd w:val="clear" w:fill="FFFFFF"/>
              </w:rPr>
            </w:pPr>
            <w:r>
              <w:rPr>
                <w:rFonts w:hint="eastAsia" w:ascii="宋体" w:hAnsi="宋体" w:cs="宋体"/>
                <w:i w:val="0"/>
                <w:caps w:val="0"/>
                <w:color w:val="000000" w:themeColor="text1"/>
                <w:spacing w:val="0"/>
                <w:sz w:val="20"/>
                <w:szCs w:val="20"/>
                <w:shd w:val="clear" w:fill="FFFFFF"/>
                <w:lang w:val="en-US" w:eastAsia="zh-CN"/>
              </w:rPr>
              <w:t>检验检测机构监督检查</w:t>
            </w:r>
          </w:p>
        </w:tc>
        <w:tc>
          <w:tcPr>
            <w:tcW w:w="1365" w:type="dxa"/>
            <w:vAlign w:val="center"/>
          </w:tcPr>
          <w:p>
            <w:pPr>
              <w:pStyle w:val="5"/>
              <w:keepNext w:val="0"/>
              <w:keepLines w:val="0"/>
              <w:widowControl/>
              <w:suppressLineNumbers w:val="0"/>
              <w:shd w:val="clear" w:fill="FFFFFF"/>
              <w:spacing w:before="0" w:beforeAutospacing="0" w:after="0" w:afterAutospacing="0" w:line="240" w:lineRule="atLeast"/>
              <w:ind w:left="0" w:leftChars="0" w:right="0" w:rightChars="0" w:firstLine="0" w:firstLineChars="0"/>
              <w:jc w:val="center"/>
              <w:rPr>
                <w:rFonts w:hint="eastAsia" w:ascii="宋体" w:hAnsi="宋体" w:eastAsia="宋体" w:cs="宋体"/>
                <w:i w:val="0"/>
                <w:caps w:val="0"/>
                <w:color w:val="000000" w:themeColor="text1"/>
                <w:spacing w:val="0"/>
                <w:sz w:val="20"/>
                <w:szCs w:val="20"/>
                <w:shd w:val="clear" w:fill="FFFFFF"/>
              </w:rPr>
            </w:pPr>
            <w:r>
              <w:rPr>
                <w:rFonts w:hint="eastAsia" w:ascii="宋体" w:hAnsi="宋体" w:eastAsia="宋体" w:cs="宋体"/>
                <w:i w:val="0"/>
                <w:caps w:val="0"/>
                <w:color w:val="000000" w:themeColor="text1"/>
                <w:spacing w:val="0"/>
                <w:sz w:val="20"/>
                <w:szCs w:val="20"/>
                <w:shd w:val="clear" w:fill="FFFFFF"/>
              </w:rPr>
              <w:t>无</w:t>
            </w:r>
          </w:p>
        </w:tc>
        <w:tc>
          <w:tcPr>
            <w:tcW w:w="7550" w:type="dxa"/>
            <w:vAlign w:val="center"/>
          </w:tcPr>
          <w:p>
            <w:pPr>
              <w:pStyle w:val="5"/>
              <w:keepNext w:val="0"/>
              <w:keepLines w:val="0"/>
              <w:widowControl/>
              <w:suppressLineNumbers w:val="0"/>
              <w:shd w:val="clear" w:fill="FFFFFF"/>
              <w:spacing w:before="0" w:beforeAutospacing="0" w:after="0" w:afterAutospacing="0" w:line="340" w:lineRule="atLeast"/>
              <w:ind w:left="0" w:right="0" w:firstLine="0"/>
              <w:jc w:val="left"/>
              <w:rPr>
                <w:rFonts w:hint="default"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《法定计量检定机构监督管理办法》（国家质量技术监督局令第15号第3条第2款</w:t>
            </w:r>
            <w:r>
              <w:rPr>
                <w:rFonts w:hint="eastAsia" w:ascii="宋体" w:hAnsi="宋体" w:cs="宋体"/>
                <w:i w:val="0"/>
                <w:color w:val="000000" w:themeColor="text1"/>
                <w:kern w:val="0"/>
                <w:sz w:val="20"/>
                <w:szCs w:val="20"/>
                <w:u w:val="none"/>
                <w:lang w:val="en-US" w:eastAsia="zh-CN" w:bidi="ar"/>
              </w:rPr>
              <w:t>）</w:t>
            </w:r>
          </w:p>
          <w:p>
            <w:pPr>
              <w:pStyle w:val="5"/>
              <w:keepNext w:val="0"/>
              <w:keepLines w:val="0"/>
              <w:widowControl/>
              <w:suppressLineNumbers w:val="0"/>
              <w:shd w:val="clear" w:fill="FFFFFF"/>
              <w:spacing w:before="0" w:beforeAutospacing="0" w:after="0" w:afterAutospacing="0" w:line="340" w:lineRule="atLeast"/>
              <w:ind w:left="0" w:right="0" w:firstLine="0"/>
              <w:jc w:val="left"/>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第三条　国家质量技术监督局对全国法定计量检定机构实施统一监督管理。</w:t>
            </w:r>
          </w:p>
          <w:p>
            <w:pPr>
              <w:pStyle w:val="5"/>
              <w:keepNext w:val="0"/>
              <w:keepLines w:val="0"/>
              <w:widowControl/>
              <w:suppressLineNumbers w:val="0"/>
              <w:shd w:val="clear" w:fill="FFFFFF"/>
              <w:spacing w:before="0" w:beforeAutospacing="0" w:after="0" w:afterAutospacing="0" w:line="340" w:lineRule="atLeast"/>
              <w:ind w:left="0" w:right="0" w:firstLine="0"/>
              <w:jc w:val="left"/>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省级质量技术监督部门对本行政区域内的法定计量检定机构实施监督管理。</w:t>
            </w:r>
          </w:p>
          <w:p>
            <w:pPr>
              <w:pStyle w:val="5"/>
              <w:keepNext w:val="0"/>
              <w:keepLines w:val="0"/>
              <w:widowControl/>
              <w:suppressLineNumbers w:val="0"/>
              <w:shd w:val="clear" w:fill="FFFFFF"/>
              <w:spacing w:before="0" w:beforeAutospacing="0" w:after="0" w:afterAutospacing="0" w:line="340" w:lineRule="atLeast"/>
              <w:ind w:left="0" w:right="0" w:firstLine="0"/>
              <w:jc w:val="left"/>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《计量标准考核办法》（质检总局令第72号）第4条</w:t>
            </w:r>
          </w:p>
          <w:p>
            <w:pPr>
              <w:pStyle w:val="5"/>
              <w:keepNext w:val="0"/>
              <w:keepLines w:val="0"/>
              <w:widowControl/>
              <w:suppressLineNumbers w:val="0"/>
              <w:shd w:val="clear" w:fill="FFFFFF"/>
              <w:spacing w:before="0" w:beforeAutospacing="0" w:after="0" w:afterAutospacing="0" w:line="340" w:lineRule="atLeast"/>
              <w:ind w:left="0" w:right="0" w:firstLine="0"/>
              <w:jc w:val="left"/>
              <w:rPr>
                <w:rFonts w:hint="default"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《计量授权管理办法》（国家技术监督局令第4号）第21条</w:t>
            </w:r>
          </w:p>
        </w:tc>
        <w:tc>
          <w:tcPr>
            <w:tcW w:w="1188" w:type="dxa"/>
            <w:vAlign w:val="center"/>
          </w:tcPr>
          <w:p>
            <w:pPr>
              <w:rPr>
                <w:rFonts w:asciiTheme="minorEastAsia" w:hAnsiTheme="minorEastAsia" w:eastAsiaTheme="minorEastAsia"/>
                <w:color w:val="000000" w:themeColor="text1"/>
                <w:sz w:val="20"/>
                <w:szCs w:val="20"/>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33" w:type="dxa"/>
            <w:vAlign w:val="center"/>
          </w:tcPr>
          <w:p>
            <w:pPr>
              <w:jc w:val="center"/>
              <w:rPr>
                <w:rFonts w:hint="eastAsia" w:asciiTheme="minorEastAsia" w:hAnsiTheme="minorEastAsia" w:eastAsiaTheme="minorEastAsia"/>
                <w:color w:val="000000" w:themeColor="text1"/>
                <w:sz w:val="20"/>
                <w:szCs w:val="20"/>
              </w:rPr>
            </w:pPr>
          </w:p>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9</w:t>
            </w:r>
          </w:p>
        </w:tc>
        <w:tc>
          <w:tcPr>
            <w:tcW w:w="844" w:type="dxa"/>
            <w:vAlign w:val="center"/>
          </w:tcPr>
          <w:p>
            <w:pPr>
              <w:pStyle w:val="5"/>
              <w:keepNext w:val="0"/>
              <w:keepLines w:val="0"/>
              <w:widowControl/>
              <w:suppressLineNumbers w:val="0"/>
              <w:shd w:val="clear" w:fill="FFFFFF"/>
              <w:spacing w:before="0" w:beforeAutospacing="0" w:after="0" w:afterAutospacing="0" w:line="240" w:lineRule="atLeast"/>
              <w:ind w:left="0" w:right="0" w:firstLine="0"/>
              <w:jc w:val="center"/>
              <w:rPr>
                <w:rFonts w:hint="default" w:ascii="宋体" w:hAnsi="宋体" w:eastAsia="宋体" w:cs="宋体"/>
                <w:i w:val="0"/>
                <w:caps w:val="0"/>
                <w:color w:val="000000" w:themeColor="text1"/>
                <w:spacing w:val="0"/>
                <w:sz w:val="20"/>
                <w:szCs w:val="20"/>
                <w:shd w:val="clear" w:fill="FFFFFF"/>
              </w:rPr>
            </w:pPr>
            <w:r>
              <w:rPr>
                <w:rFonts w:hint="eastAsia" w:ascii="宋体" w:hAnsi="宋体" w:eastAsia="宋体" w:cs="宋体"/>
                <w:i w:val="0"/>
                <w:caps w:val="0"/>
                <w:color w:val="000000" w:themeColor="text1"/>
                <w:spacing w:val="0"/>
                <w:sz w:val="20"/>
                <w:szCs w:val="20"/>
                <w:shd w:val="clear" w:fill="FFFFFF"/>
              </w:rPr>
              <w:t>行政</w:t>
            </w:r>
          </w:p>
          <w:p>
            <w:pPr>
              <w:pStyle w:val="5"/>
              <w:keepNext w:val="0"/>
              <w:keepLines w:val="0"/>
              <w:widowControl/>
              <w:suppressLineNumbers w:val="0"/>
              <w:shd w:val="clear" w:fill="FFFFFF"/>
              <w:spacing w:before="0" w:beforeAutospacing="0" w:after="0" w:afterAutospacing="0" w:line="240" w:lineRule="atLeast"/>
              <w:ind w:left="0" w:leftChars="0" w:right="0" w:rightChars="0" w:firstLine="0" w:firstLineChars="0"/>
              <w:jc w:val="center"/>
              <w:rPr>
                <w:rFonts w:hint="eastAsia" w:ascii="宋体" w:hAnsi="宋体" w:eastAsia="宋体" w:cs="宋体"/>
                <w:i w:val="0"/>
                <w:caps w:val="0"/>
                <w:color w:val="000000" w:themeColor="text1"/>
                <w:spacing w:val="0"/>
                <w:sz w:val="20"/>
                <w:szCs w:val="20"/>
                <w:shd w:val="clear" w:fill="FFFFFF"/>
              </w:rPr>
            </w:pPr>
            <w:r>
              <w:rPr>
                <w:rFonts w:hint="eastAsia" w:ascii="宋体" w:hAnsi="宋体" w:eastAsia="宋体" w:cs="宋体"/>
                <w:i w:val="0"/>
                <w:caps w:val="0"/>
                <w:color w:val="000000" w:themeColor="text1"/>
                <w:spacing w:val="0"/>
                <w:sz w:val="20"/>
                <w:szCs w:val="20"/>
                <w:shd w:val="clear" w:fill="FFFFFF"/>
              </w:rPr>
              <w:t>检查</w:t>
            </w:r>
          </w:p>
        </w:tc>
        <w:tc>
          <w:tcPr>
            <w:tcW w:w="3270" w:type="dxa"/>
            <w:vAlign w:val="center"/>
          </w:tcPr>
          <w:p>
            <w:pPr>
              <w:pStyle w:val="5"/>
              <w:keepNext w:val="0"/>
              <w:keepLines w:val="0"/>
              <w:widowControl/>
              <w:suppressLineNumbers w:val="0"/>
              <w:shd w:val="clear" w:fill="FFFFFF"/>
              <w:spacing w:before="0" w:beforeAutospacing="0" w:after="0" w:afterAutospacing="0" w:line="240" w:lineRule="atLeast"/>
              <w:ind w:left="0" w:leftChars="0" w:right="0" w:rightChars="0" w:firstLine="0" w:firstLineChars="0"/>
              <w:jc w:val="both"/>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商品条码使用活动监督检查</w:t>
            </w:r>
          </w:p>
        </w:tc>
        <w:tc>
          <w:tcPr>
            <w:tcW w:w="1365" w:type="dxa"/>
            <w:vAlign w:val="center"/>
          </w:tcPr>
          <w:p>
            <w:pPr>
              <w:jc w:val="center"/>
              <w:rPr>
                <w:rFonts w:hint="eastAsia" w:ascii="宋体" w:hAnsi="宋体" w:eastAsia="宋体" w:cs="宋体"/>
                <w:i w:val="0"/>
                <w:caps w:val="0"/>
                <w:color w:val="000000" w:themeColor="text1"/>
                <w:spacing w:val="0"/>
                <w:sz w:val="20"/>
                <w:szCs w:val="20"/>
                <w:shd w:val="clear" w:fill="FFFFFF"/>
              </w:rPr>
            </w:pPr>
            <w:r>
              <w:rPr>
                <w:rFonts w:hint="eastAsia" w:asciiTheme="minorEastAsia" w:hAnsiTheme="minorEastAsia" w:eastAsiaTheme="minorEastAsia"/>
                <w:color w:val="000000" w:themeColor="text1"/>
                <w:sz w:val="20"/>
                <w:szCs w:val="20"/>
              </w:rPr>
              <w:t>无</w:t>
            </w:r>
          </w:p>
        </w:tc>
        <w:tc>
          <w:tcPr>
            <w:tcW w:w="7550" w:type="dxa"/>
            <w:vAlign w:val="center"/>
          </w:tcPr>
          <w:p>
            <w:pPr>
              <w:pStyle w:val="5"/>
              <w:keepNext w:val="0"/>
              <w:keepLines w:val="0"/>
              <w:widowControl/>
              <w:suppressLineNumbers w:val="0"/>
              <w:shd w:val="clear" w:fill="FFFFFF"/>
              <w:spacing w:before="0" w:beforeAutospacing="0" w:after="0" w:afterAutospacing="0" w:line="340" w:lineRule="atLeast"/>
              <w:ind w:left="0" w:right="0" w:firstLine="0"/>
              <w:jc w:val="left"/>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《商品条码管理办法》第二十六条</w:t>
            </w:r>
            <w:r>
              <w:rPr>
                <w:rFonts w:hint="eastAsia" w:ascii="宋体" w:hAnsi="宋体" w:cs="宋体"/>
                <w:i w:val="0"/>
                <w:color w:val="000000" w:themeColor="text1"/>
                <w:kern w:val="0"/>
                <w:sz w:val="20"/>
                <w:szCs w:val="20"/>
                <w:u w:val="none"/>
                <w:lang w:val="en-US" w:eastAsia="zh-CN" w:bidi="ar"/>
              </w:rPr>
              <w:t xml:space="preserve"> </w:t>
            </w:r>
            <w:r>
              <w:rPr>
                <w:rFonts w:hint="eastAsia" w:ascii="宋体" w:hAnsi="宋体" w:eastAsia="宋体" w:cs="宋体"/>
                <w:i w:val="0"/>
                <w:color w:val="000000" w:themeColor="text1"/>
                <w:kern w:val="0"/>
                <w:sz w:val="20"/>
                <w:szCs w:val="20"/>
                <w:u w:val="none"/>
                <w:lang w:val="en-US" w:eastAsia="zh-CN" w:bidi="ar"/>
              </w:rPr>
              <w:t>国家质检总局、国家标准委负责组织全国商品条码的监督检查工作，各级地方质量技术监督行政部门负责本行政区域内商品条码的监督检查工作。</w:t>
            </w:r>
          </w:p>
        </w:tc>
        <w:tc>
          <w:tcPr>
            <w:tcW w:w="1188" w:type="dxa"/>
            <w:vAlign w:val="center"/>
          </w:tcPr>
          <w:p>
            <w:pPr>
              <w:rPr>
                <w:rFonts w:asciiTheme="minorEastAsia" w:hAnsiTheme="minorEastAsia" w:eastAsiaTheme="minorEastAsia"/>
                <w:color w:val="000000" w:themeColor="text1"/>
                <w:sz w:val="20"/>
                <w:szCs w:val="20"/>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33" w:type="dxa"/>
            <w:vAlign w:val="center"/>
          </w:tcPr>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10</w:t>
            </w:r>
          </w:p>
        </w:tc>
        <w:tc>
          <w:tcPr>
            <w:tcW w:w="844" w:type="dxa"/>
            <w:vAlign w:val="center"/>
          </w:tcPr>
          <w:p>
            <w:pPr>
              <w:pStyle w:val="5"/>
              <w:keepNext w:val="0"/>
              <w:keepLines w:val="0"/>
              <w:widowControl/>
              <w:suppressLineNumbers w:val="0"/>
              <w:shd w:val="clear" w:fill="FFFFFF"/>
              <w:spacing w:before="0" w:beforeAutospacing="0" w:after="0" w:afterAutospacing="0" w:line="240" w:lineRule="atLeast"/>
              <w:ind w:left="0" w:right="0" w:firstLine="0"/>
              <w:jc w:val="center"/>
              <w:rPr>
                <w:rFonts w:hint="default" w:ascii="宋体" w:hAnsi="宋体" w:eastAsia="宋体" w:cs="宋体"/>
                <w:i w:val="0"/>
                <w:caps w:val="0"/>
                <w:color w:val="000000" w:themeColor="text1"/>
                <w:spacing w:val="0"/>
                <w:sz w:val="20"/>
                <w:szCs w:val="20"/>
                <w:shd w:val="clear" w:fill="FFFFFF"/>
              </w:rPr>
            </w:pPr>
            <w:r>
              <w:rPr>
                <w:rFonts w:hint="eastAsia" w:ascii="宋体" w:hAnsi="宋体" w:eastAsia="宋体" w:cs="宋体"/>
                <w:i w:val="0"/>
                <w:caps w:val="0"/>
                <w:color w:val="000000" w:themeColor="text1"/>
                <w:spacing w:val="0"/>
                <w:sz w:val="20"/>
                <w:szCs w:val="20"/>
                <w:shd w:val="clear" w:fill="FFFFFF"/>
              </w:rPr>
              <w:t>行政</w:t>
            </w:r>
          </w:p>
          <w:p>
            <w:pPr>
              <w:pStyle w:val="5"/>
              <w:keepNext w:val="0"/>
              <w:keepLines w:val="0"/>
              <w:widowControl/>
              <w:suppressLineNumbers w:val="0"/>
              <w:shd w:val="clear" w:fill="FFFFFF"/>
              <w:spacing w:before="0" w:beforeAutospacing="0" w:after="0" w:afterAutospacing="0" w:line="240" w:lineRule="atLeast"/>
              <w:ind w:left="0" w:leftChars="0" w:right="0" w:rightChars="0" w:firstLine="0" w:firstLineChars="0"/>
              <w:jc w:val="center"/>
              <w:rPr>
                <w:rFonts w:hint="eastAsia" w:ascii="宋体" w:hAnsi="宋体" w:eastAsia="宋体" w:cs="宋体"/>
                <w:i w:val="0"/>
                <w:caps w:val="0"/>
                <w:color w:val="000000" w:themeColor="text1"/>
                <w:spacing w:val="0"/>
                <w:sz w:val="20"/>
                <w:szCs w:val="20"/>
                <w:shd w:val="clear" w:fill="FFFFFF"/>
              </w:rPr>
            </w:pPr>
            <w:r>
              <w:rPr>
                <w:rFonts w:hint="eastAsia" w:ascii="宋体" w:hAnsi="宋体" w:eastAsia="宋体" w:cs="宋体"/>
                <w:i w:val="0"/>
                <w:caps w:val="0"/>
                <w:color w:val="000000" w:themeColor="text1"/>
                <w:spacing w:val="0"/>
                <w:sz w:val="20"/>
                <w:szCs w:val="20"/>
                <w:shd w:val="clear" w:fill="FFFFFF"/>
              </w:rPr>
              <w:t>检查</w:t>
            </w:r>
          </w:p>
        </w:tc>
        <w:tc>
          <w:tcPr>
            <w:tcW w:w="3270" w:type="dxa"/>
            <w:vAlign w:val="center"/>
          </w:tcPr>
          <w:p>
            <w:pPr>
              <w:pStyle w:val="5"/>
              <w:keepNext w:val="0"/>
              <w:keepLines w:val="0"/>
              <w:widowControl/>
              <w:suppressLineNumbers w:val="0"/>
              <w:shd w:val="clear" w:fill="FFFFFF"/>
              <w:spacing w:before="0" w:beforeAutospacing="0" w:after="0" w:afterAutospacing="0" w:line="240" w:lineRule="atLeast"/>
              <w:ind w:left="0" w:leftChars="0" w:right="0" w:rightChars="0" w:firstLine="0" w:firstLineChars="0"/>
              <w:jc w:val="both"/>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标准实施的监督检查</w:t>
            </w:r>
          </w:p>
        </w:tc>
        <w:tc>
          <w:tcPr>
            <w:tcW w:w="1365" w:type="dxa"/>
            <w:vAlign w:val="center"/>
          </w:tcPr>
          <w:p>
            <w:pPr>
              <w:jc w:val="center"/>
              <w:rPr>
                <w:rFonts w:hint="eastAsia" w:ascii="宋体" w:hAnsi="宋体" w:eastAsia="宋体" w:cs="宋体"/>
                <w:i w:val="0"/>
                <w:caps w:val="0"/>
                <w:color w:val="000000" w:themeColor="text1"/>
                <w:spacing w:val="0"/>
                <w:sz w:val="20"/>
                <w:szCs w:val="20"/>
                <w:shd w:val="clear" w:fill="FFFFFF"/>
              </w:rPr>
            </w:pPr>
            <w:r>
              <w:rPr>
                <w:rFonts w:hint="eastAsia" w:asciiTheme="minorEastAsia" w:hAnsiTheme="minorEastAsia" w:eastAsiaTheme="minorEastAsia"/>
                <w:color w:val="000000" w:themeColor="text1"/>
                <w:sz w:val="20"/>
                <w:szCs w:val="20"/>
              </w:rPr>
              <w:t>无</w:t>
            </w:r>
          </w:p>
        </w:tc>
        <w:tc>
          <w:tcPr>
            <w:tcW w:w="7550" w:type="dxa"/>
            <w:vAlign w:val="center"/>
          </w:tcPr>
          <w:p>
            <w:pPr>
              <w:pStyle w:val="5"/>
              <w:keepNext w:val="0"/>
              <w:keepLines w:val="0"/>
              <w:widowControl/>
              <w:suppressLineNumbers w:val="0"/>
              <w:shd w:val="clear" w:fill="FFFFFF"/>
              <w:spacing w:before="0" w:beforeAutospacing="0" w:after="0" w:afterAutospacing="0" w:line="340" w:lineRule="atLeast"/>
              <w:ind w:left="0" w:right="0" w:firstLine="0"/>
              <w:jc w:val="left"/>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《中华人民共和国标准化法》第五条　国务院标准化行政主管部门统一管理全国标准化工作。国务院有关行政主管部门分工管理本部门、本行业的标准化工作。</w:t>
            </w:r>
          </w:p>
          <w:p>
            <w:pPr>
              <w:pStyle w:val="5"/>
              <w:keepNext w:val="0"/>
              <w:keepLines w:val="0"/>
              <w:widowControl/>
              <w:suppressLineNumbers w:val="0"/>
              <w:shd w:val="clear" w:fill="FFFFFF"/>
              <w:spacing w:before="0" w:beforeAutospacing="0" w:after="0" w:afterAutospacing="0" w:line="340" w:lineRule="atLeast"/>
              <w:ind w:left="0" w:right="0" w:firstLine="0"/>
              <w:jc w:val="left"/>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　　县级以上地方人民政府标准化行政主管部门统一管理本行政区域内的标准化工作。县级以上地方人民政府有关行政主管部门分工管理本行政区域内本部门、本行业的标准化工作。</w:t>
            </w:r>
          </w:p>
        </w:tc>
        <w:tc>
          <w:tcPr>
            <w:tcW w:w="1188" w:type="dxa"/>
            <w:vAlign w:val="center"/>
          </w:tcPr>
          <w:p>
            <w:pPr>
              <w:rPr>
                <w:rFonts w:hint="eastAsia" w:asciiTheme="minorEastAsia" w:hAnsiTheme="minorEastAsia" w:eastAsiaTheme="minorEastAsia"/>
                <w:color w:val="000000" w:themeColor="text1"/>
                <w:sz w:val="20"/>
                <w:szCs w:val="20"/>
                <w:lang w:val="en-US" w:eastAsia="zh-CN"/>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33" w:type="dxa"/>
            <w:vAlign w:val="center"/>
          </w:tcPr>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11</w:t>
            </w:r>
          </w:p>
        </w:tc>
        <w:tc>
          <w:tcPr>
            <w:tcW w:w="844" w:type="dxa"/>
            <w:vAlign w:val="center"/>
          </w:tcPr>
          <w:p>
            <w:pPr>
              <w:pStyle w:val="5"/>
              <w:keepNext w:val="0"/>
              <w:keepLines w:val="0"/>
              <w:widowControl/>
              <w:suppressLineNumbers w:val="0"/>
              <w:shd w:val="clear" w:fill="FFFFFF"/>
              <w:spacing w:before="0" w:beforeAutospacing="0" w:after="0" w:afterAutospacing="0" w:line="240" w:lineRule="atLeast"/>
              <w:ind w:left="0" w:right="0" w:firstLine="0"/>
              <w:jc w:val="center"/>
              <w:rPr>
                <w:rFonts w:hint="default" w:ascii="宋体" w:hAnsi="宋体" w:eastAsia="宋体" w:cs="宋体"/>
                <w:i w:val="0"/>
                <w:caps w:val="0"/>
                <w:color w:val="000000" w:themeColor="text1"/>
                <w:spacing w:val="0"/>
                <w:sz w:val="20"/>
                <w:szCs w:val="20"/>
                <w:shd w:val="clear" w:fill="FFFFFF"/>
              </w:rPr>
            </w:pPr>
            <w:r>
              <w:rPr>
                <w:rFonts w:hint="eastAsia" w:ascii="宋体" w:hAnsi="宋体" w:eastAsia="宋体" w:cs="宋体"/>
                <w:i w:val="0"/>
                <w:caps w:val="0"/>
                <w:color w:val="000000" w:themeColor="text1"/>
                <w:spacing w:val="0"/>
                <w:sz w:val="20"/>
                <w:szCs w:val="20"/>
                <w:shd w:val="clear" w:fill="FFFFFF"/>
              </w:rPr>
              <w:t>行政</w:t>
            </w:r>
          </w:p>
          <w:p>
            <w:pPr>
              <w:pStyle w:val="5"/>
              <w:keepNext w:val="0"/>
              <w:keepLines w:val="0"/>
              <w:widowControl/>
              <w:suppressLineNumbers w:val="0"/>
              <w:shd w:val="clear" w:fill="FFFFFF"/>
              <w:spacing w:before="0" w:beforeAutospacing="0" w:after="0" w:afterAutospacing="0" w:line="240" w:lineRule="atLeast"/>
              <w:ind w:left="0" w:leftChars="0" w:right="0" w:rightChars="0" w:firstLine="0" w:firstLineChars="0"/>
              <w:jc w:val="center"/>
              <w:rPr>
                <w:rFonts w:hint="eastAsia" w:ascii="宋体" w:hAnsi="宋体" w:eastAsia="宋体" w:cs="宋体"/>
                <w:i w:val="0"/>
                <w:caps w:val="0"/>
                <w:color w:val="000000" w:themeColor="text1"/>
                <w:spacing w:val="0"/>
                <w:sz w:val="20"/>
                <w:szCs w:val="20"/>
                <w:shd w:val="clear" w:fill="FFFFFF"/>
              </w:rPr>
            </w:pPr>
            <w:r>
              <w:rPr>
                <w:rFonts w:hint="eastAsia" w:ascii="宋体" w:hAnsi="宋体" w:eastAsia="宋体" w:cs="宋体"/>
                <w:i w:val="0"/>
                <w:caps w:val="0"/>
                <w:color w:val="000000" w:themeColor="text1"/>
                <w:spacing w:val="0"/>
                <w:sz w:val="20"/>
                <w:szCs w:val="20"/>
                <w:shd w:val="clear" w:fill="FFFFFF"/>
              </w:rPr>
              <w:t>检查</w:t>
            </w:r>
          </w:p>
        </w:tc>
        <w:tc>
          <w:tcPr>
            <w:tcW w:w="3270" w:type="dxa"/>
            <w:vAlign w:val="center"/>
          </w:tcPr>
          <w:p>
            <w:pPr>
              <w:pStyle w:val="5"/>
              <w:keepNext w:val="0"/>
              <w:keepLines w:val="0"/>
              <w:widowControl/>
              <w:suppressLineNumbers w:val="0"/>
              <w:shd w:val="clear" w:fill="FFFFFF"/>
              <w:spacing w:before="0" w:beforeAutospacing="0" w:after="0" w:afterAutospacing="0" w:line="240" w:lineRule="atLeast"/>
              <w:ind w:left="0" w:leftChars="0" w:right="0" w:rightChars="0" w:firstLine="0" w:firstLineChars="0"/>
              <w:jc w:val="both"/>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 xml:space="preserve"> 能源效率标识监督检查 </w:t>
            </w:r>
          </w:p>
        </w:tc>
        <w:tc>
          <w:tcPr>
            <w:tcW w:w="1365" w:type="dxa"/>
            <w:vAlign w:val="center"/>
          </w:tcPr>
          <w:p>
            <w:pPr>
              <w:jc w:val="center"/>
              <w:rPr>
                <w:rFonts w:hint="eastAsia" w:ascii="宋体" w:hAnsi="宋体" w:eastAsia="宋体" w:cs="宋体"/>
                <w:i w:val="0"/>
                <w:caps w:val="0"/>
                <w:color w:val="000000" w:themeColor="text1"/>
                <w:spacing w:val="0"/>
                <w:sz w:val="20"/>
                <w:szCs w:val="20"/>
                <w:shd w:val="clear" w:fill="FFFFFF"/>
              </w:rPr>
            </w:pPr>
            <w:r>
              <w:rPr>
                <w:rFonts w:hint="eastAsia" w:asciiTheme="minorEastAsia" w:hAnsiTheme="minorEastAsia" w:eastAsiaTheme="minorEastAsia"/>
                <w:color w:val="000000" w:themeColor="text1"/>
                <w:sz w:val="20"/>
                <w:szCs w:val="20"/>
              </w:rPr>
              <w:t>无</w:t>
            </w:r>
          </w:p>
        </w:tc>
        <w:tc>
          <w:tcPr>
            <w:tcW w:w="7550" w:type="dxa"/>
            <w:vAlign w:val="center"/>
          </w:tcPr>
          <w:p>
            <w:pPr>
              <w:pStyle w:val="5"/>
              <w:keepNext w:val="0"/>
              <w:keepLines w:val="0"/>
              <w:widowControl/>
              <w:suppressLineNumbers w:val="0"/>
              <w:shd w:val="clear" w:fill="FFFFFF"/>
              <w:spacing w:before="0" w:beforeAutospacing="0" w:after="0" w:afterAutospacing="0" w:line="340" w:lineRule="atLeast"/>
              <w:ind w:left="0" w:right="0" w:firstLine="0"/>
              <w:jc w:val="left"/>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《中华人民共和国节约能源法》第十八条</w:t>
            </w:r>
            <w:r>
              <w:rPr>
                <w:rFonts w:hint="eastAsia" w:ascii="宋体" w:hAnsi="宋体" w:cs="宋体"/>
                <w:i w:val="0"/>
                <w:color w:val="000000" w:themeColor="text1"/>
                <w:kern w:val="0"/>
                <w:sz w:val="20"/>
                <w:szCs w:val="20"/>
                <w:u w:val="none"/>
                <w:lang w:val="en-US" w:eastAsia="zh-CN" w:bidi="ar"/>
              </w:rPr>
              <w:t xml:space="preserve"> </w:t>
            </w:r>
            <w:r>
              <w:rPr>
                <w:rFonts w:hint="eastAsia" w:ascii="宋体" w:hAnsi="宋体" w:eastAsia="宋体" w:cs="宋体"/>
                <w:i w:val="0"/>
                <w:color w:val="000000" w:themeColor="text1"/>
                <w:kern w:val="0"/>
                <w:sz w:val="20"/>
                <w:szCs w:val="20"/>
                <w:u w:val="none"/>
                <w:lang w:val="en-US" w:eastAsia="zh-CN" w:bidi="ar"/>
              </w:rPr>
              <w:t>国家对家用电器等使用面广、耗能量大的用能产品，实行能源效率标识管理。实行能源效率标识管理的产品目录和实施办法，由国务院管理节能工作的部门会同国务院产品质量监督部门制定并公布。</w:t>
            </w:r>
          </w:p>
          <w:p>
            <w:pPr>
              <w:pStyle w:val="5"/>
              <w:keepNext w:val="0"/>
              <w:keepLines w:val="0"/>
              <w:widowControl/>
              <w:suppressLineNumbers w:val="0"/>
              <w:shd w:val="clear" w:fill="FFFFFF"/>
              <w:spacing w:before="0" w:beforeAutospacing="0" w:after="0" w:afterAutospacing="0" w:line="340" w:lineRule="atLeast"/>
              <w:ind w:left="0" w:right="0" w:firstLine="0"/>
              <w:jc w:val="left"/>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能源效率标识管理办法》（国家发改委、质检总局令第17号）第六条第二款：地方各级人民政府节能管理部门（以下简称地方节能管理部门）、地方质量技术监督部门和各级出入境检验检疫机构（以下简称地方质检部门），在各自的职责范围内对所辖区域内能源效率标识的使用实施监督检查。</w:t>
            </w:r>
          </w:p>
        </w:tc>
        <w:tc>
          <w:tcPr>
            <w:tcW w:w="1188" w:type="dxa"/>
            <w:vAlign w:val="center"/>
          </w:tcPr>
          <w:p>
            <w:pPr>
              <w:rPr>
                <w:rFonts w:hint="eastAsia" w:asciiTheme="minorEastAsia" w:hAnsiTheme="minorEastAsia" w:eastAsiaTheme="minorEastAsia"/>
                <w:color w:val="000000" w:themeColor="text1"/>
                <w:sz w:val="20"/>
                <w:szCs w:val="20"/>
                <w:lang w:val="en-US" w:eastAsia="zh-CN"/>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33" w:type="dxa"/>
            <w:vAlign w:val="center"/>
          </w:tcPr>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12</w:t>
            </w:r>
          </w:p>
        </w:tc>
        <w:tc>
          <w:tcPr>
            <w:tcW w:w="844" w:type="dxa"/>
            <w:vAlign w:val="center"/>
          </w:tcPr>
          <w:p>
            <w:pPr>
              <w:jc w:val="center"/>
              <w:rPr>
                <w:rFonts w:hint="eastAsia" w:ascii="宋体" w:hAnsi="宋体" w:eastAsia="宋体" w:cs="宋体"/>
                <w:i w:val="0"/>
                <w:caps w:val="0"/>
                <w:color w:val="000000" w:themeColor="text1"/>
                <w:spacing w:val="0"/>
                <w:sz w:val="20"/>
                <w:szCs w:val="20"/>
                <w:shd w:val="clear" w:fill="FFFFFF"/>
              </w:rPr>
            </w:pPr>
            <w:r>
              <w:rPr>
                <w:rFonts w:hint="eastAsia" w:asciiTheme="minorEastAsia" w:hAnsiTheme="minorEastAsia" w:eastAsiaTheme="minorEastAsia"/>
                <w:color w:val="000000" w:themeColor="text1"/>
                <w:sz w:val="20"/>
                <w:szCs w:val="20"/>
                <w:lang w:val="en-US" w:eastAsia="zh-CN"/>
              </w:rPr>
              <w:t>行政处罚</w:t>
            </w:r>
          </w:p>
        </w:tc>
        <w:tc>
          <w:tcPr>
            <w:tcW w:w="3270" w:type="dxa"/>
            <w:vAlign w:val="center"/>
          </w:tcPr>
          <w:p>
            <w:pPr>
              <w:rPr>
                <w:rFonts w:hint="eastAsia" w:ascii="宋体" w:hAnsi="宋体" w:eastAsia="宋体" w:cs="宋体"/>
                <w:i w:val="0"/>
                <w:color w:val="000000" w:themeColor="text1"/>
                <w:kern w:val="0"/>
                <w:sz w:val="20"/>
                <w:szCs w:val="20"/>
                <w:u w:val="none"/>
                <w:lang w:val="en-US" w:eastAsia="zh-CN" w:bidi="ar"/>
              </w:rPr>
            </w:pPr>
            <w:r>
              <w:rPr>
                <w:rFonts w:hint="eastAsia" w:asciiTheme="minorEastAsia" w:hAnsiTheme="minorEastAsia" w:eastAsiaTheme="minorEastAsia"/>
                <w:color w:val="000000" w:themeColor="text1"/>
                <w:sz w:val="20"/>
                <w:szCs w:val="20"/>
              </w:rPr>
              <w:t>对使用不合格的计量器具或者破坏计量器具准确度的处罚</w:t>
            </w:r>
          </w:p>
        </w:tc>
        <w:tc>
          <w:tcPr>
            <w:tcW w:w="1365" w:type="dxa"/>
            <w:vAlign w:val="center"/>
          </w:tcPr>
          <w:p>
            <w:pPr>
              <w:jc w:val="center"/>
              <w:rPr>
                <w:rFonts w:hint="eastAsia" w:ascii="宋体" w:hAnsi="宋体" w:eastAsia="宋体" w:cs="宋体"/>
                <w:i w:val="0"/>
                <w:caps w:val="0"/>
                <w:color w:val="000000" w:themeColor="text1"/>
                <w:spacing w:val="0"/>
                <w:sz w:val="20"/>
                <w:szCs w:val="20"/>
                <w:shd w:val="clear" w:fill="FFFFFF"/>
              </w:rPr>
            </w:pPr>
            <w:r>
              <w:rPr>
                <w:rFonts w:hint="eastAsia" w:asciiTheme="minorEastAsia" w:hAnsiTheme="minorEastAsia" w:eastAsiaTheme="minorEastAsia"/>
                <w:color w:val="000000" w:themeColor="text1"/>
                <w:sz w:val="20"/>
                <w:szCs w:val="20"/>
              </w:rPr>
              <w:t>无</w:t>
            </w:r>
          </w:p>
        </w:tc>
        <w:tc>
          <w:tcPr>
            <w:tcW w:w="7550" w:type="dxa"/>
            <w:vAlign w:val="top"/>
          </w:tcPr>
          <w:p>
            <w:pPr>
              <w:pStyle w:val="5"/>
              <w:keepNext w:val="0"/>
              <w:keepLines w:val="0"/>
              <w:widowControl/>
              <w:suppressLineNumbers w:val="0"/>
              <w:shd w:val="clear" w:fill="FFFFFF"/>
              <w:spacing w:before="0" w:beforeAutospacing="0" w:after="0" w:afterAutospacing="0" w:line="340" w:lineRule="atLeast"/>
              <w:ind w:left="0" w:right="0" w:firstLine="0"/>
              <w:jc w:val="left"/>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《中华人民共和国计量法》</w:t>
            </w:r>
            <w:r>
              <w:rPr>
                <w:rFonts w:hint="eastAsia" w:ascii="宋体" w:hAnsi="宋体" w:cs="宋体"/>
                <w:i w:val="0"/>
                <w:color w:val="000000" w:themeColor="text1"/>
                <w:kern w:val="0"/>
                <w:sz w:val="20"/>
                <w:szCs w:val="20"/>
                <w:u w:val="none"/>
                <w:lang w:val="en-US" w:eastAsia="zh-CN" w:bidi="ar"/>
              </w:rPr>
              <w:t xml:space="preserve"> </w:t>
            </w:r>
            <w:r>
              <w:rPr>
                <w:rFonts w:hint="eastAsia" w:ascii="宋体" w:hAnsi="宋体" w:eastAsia="宋体" w:cs="宋体"/>
                <w:i w:val="0"/>
                <w:color w:val="000000" w:themeColor="text1"/>
                <w:kern w:val="0"/>
                <w:sz w:val="20"/>
                <w:szCs w:val="20"/>
                <w:u w:val="none"/>
                <w:lang w:val="en-US" w:eastAsia="zh-CN" w:bidi="ar"/>
              </w:rPr>
              <w:t xml:space="preserve">第二十六条  使用不合格的计量器具或者破坏计量器具准确度，给国家和消费者造成损失的，责令赔偿损失，没收计量器具和违法所得，可以并处罚款。 </w:t>
            </w:r>
          </w:p>
          <w:p>
            <w:pPr>
              <w:pStyle w:val="5"/>
              <w:keepNext w:val="0"/>
              <w:keepLines w:val="0"/>
              <w:widowControl/>
              <w:suppressLineNumbers w:val="0"/>
              <w:shd w:val="clear" w:fill="FFFFFF"/>
              <w:spacing w:before="0" w:beforeAutospacing="0" w:after="0" w:afterAutospacing="0" w:line="340" w:lineRule="atLeast"/>
              <w:ind w:left="0" w:right="0" w:firstLine="0"/>
              <w:jc w:val="left"/>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《计量法实施细则》（1987年国务院批准，国家计量局发布）第五十一条  使用不合格计量器具或者破坏计量器具准确度和伪造数据，给国家和消费者造成损失的，责令其赔偿损失，没收计量器具和全部违法所得，可并处二千元以下的罚款。</w:t>
            </w:r>
          </w:p>
          <w:p>
            <w:pPr>
              <w:pStyle w:val="5"/>
              <w:keepNext w:val="0"/>
              <w:keepLines w:val="0"/>
              <w:widowControl/>
              <w:suppressLineNumbers w:val="0"/>
              <w:shd w:val="clear" w:fill="FFFFFF"/>
              <w:spacing w:before="0" w:beforeAutospacing="0" w:after="0" w:afterAutospacing="0" w:line="340" w:lineRule="atLeast"/>
              <w:ind w:left="0" w:right="0" w:firstLine="0"/>
              <w:jc w:val="left"/>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 xml:space="preserve">《计量违法行为处罚细则》（1990年国家技术监督局令第14号）  第十二条 使用计量器具违反计量法律、法规的，按以下规定处罚： </w:t>
            </w:r>
          </w:p>
          <w:p>
            <w:pPr>
              <w:pStyle w:val="5"/>
              <w:keepNext w:val="0"/>
              <w:keepLines w:val="0"/>
              <w:widowControl/>
              <w:suppressLineNumbers w:val="0"/>
              <w:shd w:val="clear" w:fill="FFFFFF"/>
              <w:spacing w:before="0" w:beforeAutospacing="0" w:after="0" w:afterAutospacing="0" w:line="340" w:lineRule="atLeast"/>
              <w:ind w:left="0" w:right="0" w:firstLine="0"/>
              <w:jc w:val="left"/>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 xml:space="preserve">（五）使用不合格的计量器具给国家或消费者造成损失的，责令赔偿损失，没收计量器具和全部违法所得，可并处二千元以下罚款。 </w:t>
            </w:r>
          </w:p>
          <w:p>
            <w:pPr>
              <w:pStyle w:val="5"/>
              <w:keepNext w:val="0"/>
              <w:keepLines w:val="0"/>
              <w:widowControl/>
              <w:suppressLineNumbers w:val="0"/>
              <w:shd w:val="clear" w:fill="FFFFFF"/>
              <w:spacing w:before="0" w:beforeAutospacing="0" w:after="0" w:afterAutospacing="0" w:line="340" w:lineRule="atLeast"/>
              <w:ind w:left="0" w:right="0" w:firstLine="0"/>
              <w:jc w:val="left"/>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 xml:space="preserve">（六）使用以欺骗消费者为目的的计量器具或者破坏计量器具准确度、伪造数据，给国家或消费者造成损失的，责令赔偿损失，没收计量器具和全部违法所得，可并处二千元以下罚款；构成犯罪的，依法追究刑事责任。 </w:t>
            </w:r>
          </w:p>
        </w:tc>
        <w:tc>
          <w:tcPr>
            <w:tcW w:w="1188" w:type="dxa"/>
            <w:vAlign w:val="center"/>
          </w:tcPr>
          <w:p>
            <w:pPr>
              <w:rPr>
                <w:rFonts w:asciiTheme="minorEastAsia" w:hAnsiTheme="minorEastAsia" w:eastAsiaTheme="minorEastAsia"/>
                <w:color w:val="000000" w:themeColor="text1"/>
                <w:sz w:val="20"/>
                <w:szCs w:val="20"/>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33" w:type="dxa"/>
            <w:vAlign w:val="center"/>
          </w:tcPr>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13</w:t>
            </w:r>
          </w:p>
        </w:tc>
        <w:tc>
          <w:tcPr>
            <w:tcW w:w="844" w:type="dxa"/>
            <w:vAlign w:val="center"/>
          </w:tcPr>
          <w:p>
            <w:pPr>
              <w:jc w:val="center"/>
              <w:rPr>
                <w:rFonts w:hint="eastAsia"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行政处罚</w:t>
            </w:r>
          </w:p>
        </w:tc>
        <w:tc>
          <w:tcPr>
            <w:tcW w:w="3270" w:type="dxa"/>
            <w:vAlign w:val="center"/>
          </w:tcPr>
          <w:p>
            <w:pPr>
              <w:rPr>
                <w:rFonts w:hint="eastAsia" w:asciiTheme="minorEastAsia" w:hAnsiTheme="minorEastAsia" w:eastAsiaTheme="minorEastAsia"/>
                <w:color w:val="000000" w:themeColor="text1"/>
                <w:sz w:val="20"/>
                <w:szCs w:val="20"/>
              </w:rPr>
            </w:pPr>
            <w:r>
              <w:rPr>
                <w:rFonts w:hint="eastAsia" w:ascii="宋体" w:hAnsi="宋体" w:eastAsia="宋体" w:cs="宋体"/>
                <w:i w:val="0"/>
                <w:color w:val="000000"/>
                <w:kern w:val="0"/>
                <w:sz w:val="20"/>
                <w:szCs w:val="20"/>
                <w:u w:val="none"/>
                <w:lang w:val="en-US" w:eastAsia="zh-CN" w:bidi="ar"/>
              </w:rPr>
              <w:t>经营者违反规定不接受强制检定;使用不合格的计量器具、破坏计量器具准确度或者伪造数据,破坏铅签封;未使用计量器具测量量值、经营者销售商品的结算值与实际值不相符的;应当明示而未明示计量单位、计量过程和计量器具显示的量值的处罚</w:t>
            </w:r>
          </w:p>
        </w:tc>
        <w:tc>
          <w:tcPr>
            <w:tcW w:w="1365" w:type="dxa"/>
            <w:vAlign w:val="center"/>
          </w:tcPr>
          <w:p>
            <w:pPr>
              <w:jc w:val="center"/>
              <w:rPr>
                <w:rFonts w:hint="eastAsia"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无</w:t>
            </w:r>
          </w:p>
        </w:tc>
        <w:tc>
          <w:tcPr>
            <w:tcW w:w="7550" w:type="dxa"/>
            <w:vAlign w:val="top"/>
          </w:tcPr>
          <w:p>
            <w:pPr>
              <w:pStyle w:val="5"/>
              <w:keepNext w:val="0"/>
              <w:keepLines w:val="0"/>
              <w:widowControl/>
              <w:suppressLineNumbers w:val="0"/>
              <w:shd w:val="clear" w:fill="FFFFFF"/>
              <w:spacing w:before="0" w:beforeAutospacing="0" w:after="0" w:afterAutospacing="0" w:line="340" w:lineRule="atLeast"/>
              <w:ind w:left="0" w:right="0" w:firstLine="0"/>
              <w:jc w:val="left"/>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集贸市场计量监督管理办法》（国家质量监督检验检疫总局令第17号）第十二条：经营者违反本办法第六条第(二)项规定的，限期改正，逾期不改的，没收计量器具，并处以1000元以下的罚款。经营者违反本办法第六条第(三)项规定，给国家和消费者造成损失的，责令其赔偿损失，计量器具和全部违法所得，并处以2000元以下的罚款；构成犯罪的，移送司法机关追究其刑事责任。经营者违反本办法第六条第(四)项规定，应当使用计量器具测量量值而未使用计量器具的，给予现场处罚，并限期改正；逾期不改的，处以1000元以下罚款。经营者销售商品的结算值与实际值不相符的，按照《商品量计量违法行为处罚规定》第五条、第六条的规定处罚。经营者违反本办法第六条第(五)项规定的，给予现场处罚。 第六条第(二)项、第(三)项、第(四)项、第(五)项 经营者应当做到：(二) 对配置和使用的计量器具进行维护和管理，定期接受质量技术监督部门指定的法定计量检定机构对计量器具的强制检定。(三) 不得使用不合格的计量器具，不得破坏计量器具准确度或者伪造数据，不得破坏铅签封。(四) 凡以商品量的量值作为结算依据的，应当使用计量器具测量量值；计量偏差在国家规定的范围内，结算值与实际值相符。不得估量计费。不具备计量条件并经交易当事人同意的除外。(五) 现场交易时，应当明示计量单位、计量过程和计量器具显示的量值。如有异议的，经营者应当重新操作计量过程和显示量值。</w:t>
            </w:r>
          </w:p>
        </w:tc>
        <w:tc>
          <w:tcPr>
            <w:tcW w:w="1188" w:type="dxa"/>
            <w:vAlign w:val="center"/>
          </w:tcPr>
          <w:p>
            <w:pPr>
              <w:rPr>
                <w:rFonts w:asciiTheme="minorEastAsia" w:hAnsiTheme="minorEastAsia" w:eastAsiaTheme="minorEastAsia"/>
                <w:color w:val="000000" w:themeColor="text1"/>
                <w:sz w:val="20"/>
                <w:szCs w:val="20"/>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633" w:type="dxa"/>
            <w:vAlign w:val="center"/>
          </w:tcPr>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14</w:t>
            </w:r>
          </w:p>
        </w:tc>
        <w:tc>
          <w:tcPr>
            <w:tcW w:w="844" w:type="dxa"/>
            <w:vAlign w:val="center"/>
          </w:tcPr>
          <w:p>
            <w:pP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行政处罚</w:t>
            </w:r>
          </w:p>
        </w:tc>
        <w:tc>
          <w:tcPr>
            <w:tcW w:w="3270" w:type="dxa"/>
            <w:shd w:val="clear" w:color="auto" w:fill="auto"/>
            <w:vAlign w:val="center"/>
          </w:tcPr>
          <w:p>
            <w:pPr>
              <w:rPr>
                <w:rFonts w:hint="eastAsia" w:ascii="宋体" w:hAnsi="宋体" w:eastAsia="宋体" w:cs="宋体"/>
                <w:i w:val="0"/>
                <w:caps w:val="0"/>
                <w:color w:val="000000" w:themeColor="text1"/>
                <w:spacing w:val="0"/>
                <w:sz w:val="20"/>
                <w:szCs w:val="20"/>
                <w:shd w:val="clear" w:fill="FFFFFF"/>
              </w:rPr>
            </w:pPr>
            <w:r>
              <w:rPr>
                <w:rFonts w:hint="eastAsia" w:ascii="宋体" w:hAnsi="宋体" w:eastAsia="宋体" w:cs="宋体"/>
                <w:i w:val="0"/>
                <w:caps w:val="0"/>
                <w:color w:val="000000" w:themeColor="text1"/>
                <w:spacing w:val="0"/>
                <w:sz w:val="20"/>
                <w:szCs w:val="20"/>
                <w:shd w:val="clear" w:fill="FFFFFF"/>
              </w:rPr>
              <w:t>属于强制检定范围的计量器具，未按照规定申请检定和属于非强制检定范围的计量器具未自行定期检定或者送其他计量检定机构定期检定的，以及经检定不合格继续使用的处罚。</w:t>
            </w:r>
          </w:p>
        </w:tc>
        <w:tc>
          <w:tcPr>
            <w:tcW w:w="1365" w:type="dxa"/>
            <w:shd w:val="clear" w:color="auto" w:fill="auto"/>
            <w:vAlign w:val="center"/>
          </w:tcPr>
          <w:p>
            <w:pPr>
              <w:jc w:val="cente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无</w:t>
            </w:r>
          </w:p>
        </w:tc>
        <w:tc>
          <w:tcPr>
            <w:tcW w:w="7550" w:type="dxa"/>
          </w:tcPr>
          <w:p>
            <w:pPr>
              <w:rPr>
                <w:rFonts w:hint="default" w:ascii="宋体" w:hAnsi="宋体" w:eastAsia="宋体" w:cs="宋体"/>
                <w:i w:val="0"/>
                <w:caps w:val="0"/>
                <w:color w:val="000000" w:themeColor="text1"/>
                <w:spacing w:val="0"/>
                <w:sz w:val="20"/>
                <w:szCs w:val="20"/>
                <w:shd w:val="clear" w:fill="FFFFFF"/>
              </w:rPr>
            </w:pPr>
            <w:r>
              <w:rPr>
                <w:rFonts w:hint="default" w:ascii="宋体" w:hAnsi="宋体" w:eastAsia="宋体" w:cs="宋体"/>
                <w:i w:val="0"/>
                <w:caps w:val="0"/>
                <w:color w:val="000000" w:themeColor="text1"/>
                <w:spacing w:val="0"/>
                <w:sz w:val="20"/>
                <w:szCs w:val="20"/>
                <w:shd w:val="clear" w:fill="FFFFFF"/>
              </w:rPr>
              <w:t>《中华人民共和国计量法实施细则》（2018年修正本）</w:t>
            </w:r>
          </w:p>
          <w:p>
            <w:pPr>
              <w:rPr>
                <w:rFonts w:hint="default" w:ascii="宋体" w:hAnsi="宋体" w:eastAsia="宋体" w:cs="宋体"/>
                <w:i w:val="0"/>
                <w:caps w:val="0"/>
                <w:color w:val="000000" w:themeColor="text1"/>
                <w:spacing w:val="0"/>
                <w:sz w:val="20"/>
                <w:szCs w:val="20"/>
                <w:shd w:val="clear" w:fill="FFFFFF"/>
              </w:rPr>
            </w:pPr>
            <w:r>
              <w:rPr>
                <w:rFonts w:hint="default" w:ascii="宋体" w:hAnsi="宋体" w:eastAsia="宋体" w:cs="宋体"/>
                <w:i w:val="0"/>
                <w:caps w:val="0"/>
                <w:color w:val="000000" w:themeColor="text1"/>
                <w:spacing w:val="0"/>
                <w:sz w:val="20"/>
                <w:szCs w:val="20"/>
                <w:shd w:val="clear" w:fill="FFFFFF"/>
              </w:rPr>
              <w:t xml:space="preserve">第四十三条　属于强制检定范围的计量器具，未按照规定申请检定和属于非强制检定范围的计量器具未自行定期检定或者送其他计量检定机构定期检定的，以及经检定不合格继续使用的，责令其停止使用，可并处一千元以下的罚款。 </w:t>
            </w:r>
          </w:p>
        </w:tc>
        <w:tc>
          <w:tcPr>
            <w:tcW w:w="1188" w:type="dxa"/>
            <w:shd w:val="clear" w:color="auto" w:fill="auto"/>
            <w:vAlign w:val="center"/>
          </w:tcPr>
          <w:p>
            <w:pPr>
              <w:rPr>
                <w:rFonts w:asciiTheme="minorEastAsia" w:hAnsiTheme="minorEastAsia" w:eastAsiaTheme="minorEastAsia"/>
                <w:color w:val="000000" w:themeColor="text1"/>
                <w:sz w:val="20"/>
                <w:szCs w:val="20"/>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633" w:type="dxa"/>
            <w:vAlign w:val="center"/>
          </w:tcPr>
          <w:p>
            <w:pPr>
              <w:jc w:val="center"/>
              <w:rPr>
                <w:rFonts w:hint="default" w:cs="经典仿宋简" w:asciiTheme="minorEastAsia" w:hAnsiTheme="minorEastAsia" w:eastAsiaTheme="minorEastAsia"/>
                <w:color w:val="000000" w:themeColor="text1"/>
                <w:sz w:val="20"/>
                <w:szCs w:val="20"/>
                <w:lang w:val="en-US" w:eastAsia="zh-CN"/>
              </w:rPr>
            </w:pPr>
            <w:r>
              <w:rPr>
                <w:rFonts w:hint="eastAsia" w:cs="经典仿宋简" w:asciiTheme="minorEastAsia" w:hAnsiTheme="minorEastAsia" w:eastAsiaTheme="minorEastAsia"/>
                <w:color w:val="000000" w:themeColor="text1"/>
                <w:sz w:val="20"/>
                <w:szCs w:val="20"/>
                <w:lang w:val="en-US" w:eastAsia="zh-CN"/>
              </w:rPr>
              <w:t>15</w:t>
            </w:r>
          </w:p>
        </w:tc>
        <w:tc>
          <w:tcPr>
            <w:tcW w:w="844" w:type="dxa"/>
            <w:vAlign w:val="center"/>
          </w:tcPr>
          <w:p>
            <w:pP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行政处罚</w:t>
            </w:r>
          </w:p>
        </w:tc>
        <w:tc>
          <w:tcPr>
            <w:tcW w:w="3270" w:type="dxa"/>
            <w:vAlign w:val="center"/>
          </w:tcPr>
          <w:p>
            <w:pPr>
              <w:rPr>
                <w:rFonts w:hint="eastAsia" w:ascii="宋体" w:hAnsi="宋体" w:eastAsia="宋体" w:cs="宋体"/>
                <w:i w:val="0"/>
                <w:caps w:val="0"/>
                <w:color w:val="000000" w:themeColor="text1"/>
                <w:spacing w:val="0"/>
                <w:sz w:val="20"/>
                <w:szCs w:val="20"/>
                <w:shd w:val="clear" w:fill="FFFFFF"/>
                <w:lang w:val="en-US" w:eastAsia="zh-CN"/>
              </w:rPr>
            </w:pPr>
            <w:r>
              <w:rPr>
                <w:rFonts w:hint="eastAsia" w:ascii="宋体" w:hAnsi="宋体" w:eastAsia="宋体" w:cs="宋体"/>
                <w:i w:val="0"/>
                <w:caps w:val="0"/>
                <w:color w:val="000000" w:themeColor="text1"/>
                <w:spacing w:val="0"/>
                <w:sz w:val="20"/>
                <w:szCs w:val="20"/>
                <w:shd w:val="clear" w:fill="FFFFFF"/>
                <w:lang w:val="en-US" w:eastAsia="zh-CN"/>
              </w:rPr>
              <w:t>伪造、盗用、倒买强制检定印、证的处罚</w:t>
            </w:r>
          </w:p>
        </w:tc>
        <w:tc>
          <w:tcPr>
            <w:tcW w:w="1365" w:type="dxa"/>
            <w:vAlign w:val="center"/>
          </w:tcPr>
          <w:p>
            <w:pPr>
              <w:jc w:val="center"/>
              <w:rPr>
                <w:rFonts w:cs="经典仿宋简" w:asciiTheme="minorEastAsia" w:hAnsiTheme="minorEastAsia" w:eastAsiaTheme="minorEastAsia"/>
                <w:color w:val="000000" w:themeColor="text1"/>
                <w:sz w:val="20"/>
                <w:szCs w:val="20"/>
              </w:rPr>
            </w:pPr>
            <w:r>
              <w:rPr>
                <w:rFonts w:hint="eastAsia" w:cs="经典仿宋简" w:asciiTheme="minorEastAsia" w:hAnsiTheme="minorEastAsia" w:eastAsiaTheme="minorEastAsia"/>
                <w:color w:val="000000" w:themeColor="text1"/>
                <w:sz w:val="20"/>
                <w:szCs w:val="20"/>
              </w:rPr>
              <w:t>无</w:t>
            </w:r>
          </w:p>
        </w:tc>
        <w:tc>
          <w:tcPr>
            <w:tcW w:w="7550" w:type="dxa"/>
          </w:tcPr>
          <w:p>
            <w:pPr>
              <w:rPr>
                <w:rFonts w:hint="eastAsia" w:ascii="宋体" w:hAnsi="宋体" w:eastAsia="宋体" w:cs="宋体"/>
                <w:i w:val="0"/>
                <w:caps w:val="0"/>
                <w:color w:val="000000" w:themeColor="text1"/>
                <w:spacing w:val="0"/>
                <w:sz w:val="20"/>
                <w:szCs w:val="20"/>
                <w:shd w:val="clear" w:fill="FFFFFF"/>
                <w:lang w:val="en-US" w:eastAsia="zh-CN"/>
              </w:rPr>
            </w:pPr>
            <w:r>
              <w:rPr>
                <w:rFonts w:hint="eastAsia" w:ascii="宋体" w:hAnsi="宋体" w:eastAsia="宋体" w:cs="宋体"/>
                <w:i w:val="0"/>
                <w:caps w:val="0"/>
                <w:color w:val="000000" w:themeColor="text1"/>
                <w:spacing w:val="0"/>
                <w:sz w:val="20"/>
                <w:szCs w:val="20"/>
                <w:shd w:val="clear" w:fill="FFFFFF"/>
                <w:lang w:val="en-US" w:eastAsia="zh-CN"/>
              </w:rPr>
              <w:t>《中华人民共和国计量法实施细则》（1987年国务院批准，国家计量局发布）</w:t>
            </w:r>
          </w:p>
          <w:p>
            <w:pPr>
              <w:rPr>
                <w:rFonts w:asciiTheme="minorEastAsia" w:hAnsiTheme="minorEastAsia" w:eastAsiaTheme="minorEastAsia"/>
                <w:color w:val="000000" w:themeColor="text1"/>
                <w:sz w:val="20"/>
                <w:szCs w:val="20"/>
              </w:rPr>
            </w:pPr>
            <w:r>
              <w:rPr>
                <w:rFonts w:hint="eastAsia" w:ascii="宋体" w:hAnsi="宋体" w:eastAsia="宋体" w:cs="宋体"/>
                <w:i w:val="0"/>
                <w:caps w:val="0"/>
                <w:color w:val="000000" w:themeColor="text1"/>
                <w:spacing w:val="0"/>
                <w:sz w:val="20"/>
                <w:szCs w:val="20"/>
                <w:shd w:val="clear" w:fill="FFFFFF"/>
                <w:lang w:val="en-US" w:eastAsia="zh-CN"/>
              </w:rPr>
              <w:t xml:space="preserve">   第五十六条  伪造、盗用、倒卖强制检定印、证的，没收其非法检定印、证和全部违法所得，可并处二千元以下的罚款；构成犯罪的，依法追究刑事责任。</w:t>
            </w:r>
          </w:p>
        </w:tc>
        <w:tc>
          <w:tcPr>
            <w:tcW w:w="1188" w:type="dxa"/>
            <w:vAlign w:val="center"/>
          </w:tcPr>
          <w:p>
            <w:pPr>
              <w:rPr>
                <w:rFonts w:asciiTheme="minorEastAsia" w:hAnsiTheme="minorEastAsia" w:eastAsiaTheme="minorEastAsia"/>
                <w:color w:val="000000" w:themeColor="text1"/>
                <w:sz w:val="20"/>
                <w:szCs w:val="20"/>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633" w:type="dxa"/>
            <w:vAlign w:val="center"/>
          </w:tcPr>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16</w:t>
            </w:r>
          </w:p>
        </w:tc>
        <w:tc>
          <w:tcPr>
            <w:tcW w:w="844" w:type="dxa"/>
            <w:vAlign w:val="center"/>
          </w:tcPr>
          <w:p>
            <w:pP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行政处罚</w:t>
            </w:r>
          </w:p>
        </w:tc>
        <w:tc>
          <w:tcPr>
            <w:tcW w:w="3270" w:type="dxa"/>
            <w:shd w:val="clear" w:color="auto" w:fill="auto"/>
            <w:vAlign w:val="center"/>
          </w:tcPr>
          <w:p>
            <w:pPr>
              <w:rPr>
                <w:rFonts w:asciiTheme="minorEastAsia" w:hAnsiTheme="minorEastAsia" w:eastAsiaTheme="minorEastAsia"/>
                <w:color w:val="000000" w:themeColor="text1"/>
                <w:sz w:val="20"/>
                <w:szCs w:val="20"/>
              </w:rPr>
            </w:pPr>
            <w:r>
              <w:rPr>
                <w:rFonts w:hint="eastAsia" w:ascii="宋体" w:hAnsi="宋体" w:cs="宋体"/>
                <w:color w:val="000000" w:themeColor="text1"/>
                <w:kern w:val="0"/>
                <w:sz w:val="20"/>
                <w:szCs w:val="20"/>
                <w:lang w:val="en-US" w:eastAsia="zh-CN" w:bidi="ar"/>
              </w:rPr>
              <w:t>进口</w:t>
            </w:r>
            <w:r>
              <w:rPr>
                <w:rFonts w:hint="eastAsia" w:ascii="宋体" w:hAnsi="宋体" w:cs="宋体"/>
                <w:color w:val="000000" w:themeColor="text1"/>
                <w:kern w:val="0"/>
                <w:sz w:val="20"/>
                <w:szCs w:val="20"/>
                <w:lang w:bidi="ar"/>
              </w:rPr>
              <w:t>、销售未经型式批准的计量器具的处罚</w:t>
            </w:r>
          </w:p>
        </w:tc>
        <w:tc>
          <w:tcPr>
            <w:tcW w:w="1365" w:type="dxa"/>
            <w:shd w:val="clear" w:color="auto" w:fill="auto"/>
            <w:vAlign w:val="center"/>
          </w:tcPr>
          <w:p>
            <w:pPr>
              <w:jc w:val="cente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无</w:t>
            </w:r>
          </w:p>
        </w:tc>
        <w:tc>
          <w:tcPr>
            <w:tcW w:w="7550" w:type="dxa"/>
          </w:tcPr>
          <w:p>
            <w:pPr>
              <w:rPr>
                <w:rFonts w:ascii="仿宋_GB2312" w:hAnsi="宋体" w:eastAsia="仿宋_GB2312" w:cs="仿宋_GB2312"/>
                <w:i w:val="0"/>
                <w:caps w:val="0"/>
                <w:color w:val="000000" w:themeColor="text1"/>
                <w:spacing w:val="0"/>
                <w:sz w:val="20"/>
                <w:szCs w:val="20"/>
                <w:shd w:val="clear" w:fill="FFFFFF"/>
              </w:rPr>
            </w:pPr>
            <w:r>
              <w:rPr>
                <w:rFonts w:hint="eastAsia" w:ascii="宋体" w:hAnsi="宋体" w:eastAsia="宋体" w:cs="宋体"/>
                <w:i w:val="0"/>
                <w:caps w:val="0"/>
                <w:color w:val="000000" w:themeColor="text1"/>
                <w:spacing w:val="0"/>
                <w:sz w:val="20"/>
                <w:szCs w:val="20"/>
                <w:shd w:val="clear" w:fill="FFFFFF"/>
                <w:lang w:val="en-US" w:eastAsia="zh-CN"/>
              </w:rPr>
              <w:t>《中华人民共和国计量法实施细则》（国家技术监督局令第3号1989.11.4）第48条 制造、销售未经型式批准或样机试验合格的计量器具新产品的，责令其停止制造、销售，封存该种新产品，没收全部违法所得，可并处三干元以下的罚款。</w:t>
            </w:r>
          </w:p>
        </w:tc>
        <w:tc>
          <w:tcPr>
            <w:tcW w:w="1188" w:type="dxa"/>
            <w:vAlign w:val="center"/>
          </w:tcPr>
          <w:p>
            <w:pPr>
              <w:rPr>
                <w:rFonts w:hint="default" w:asciiTheme="minorEastAsia" w:hAnsiTheme="minorEastAsia" w:eastAsiaTheme="minorEastAsia"/>
                <w:color w:val="000000" w:themeColor="text1"/>
                <w:sz w:val="20"/>
                <w:szCs w:val="20"/>
                <w:lang w:val="en-US"/>
              </w:rPr>
            </w:pPr>
            <w:r>
              <w:rPr>
                <w:rFonts w:hint="eastAsia" w:ascii="宋体" w:hAnsi="宋体" w:cs="宋体"/>
                <w:i w:val="0"/>
                <w:color w:val="000000"/>
                <w:kern w:val="0"/>
                <w:sz w:val="20"/>
                <w:szCs w:val="20"/>
                <w:u w:val="none"/>
                <w:lang w:val="en-US" w:eastAsia="zh-CN" w:bidi="ar"/>
              </w:rPr>
              <w:t>省市监局权限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33" w:type="dxa"/>
            <w:vAlign w:val="center"/>
          </w:tcPr>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17</w:t>
            </w:r>
          </w:p>
        </w:tc>
        <w:tc>
          <w:tcPr>
            <w:tcW w:w="844" w:type="dxa"/>
            <w:vAlign w:val="center"/>
          </w:tcPr>
          <w:p>
            <w:pP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行政处罚</w:t>
            </w:r>
          </w:p>
        </w:tc>
        <w:tc>
          <w:tcPr>
            <w:tcW w:w="3270" w:type="dxa"/>
            <w:shd w:val="clear" w:color="auto" w:fill="auto"/>
            <w:vAlign w:val="center"/>
          </w:tcPr>
          <w:p>
            <w:pPr>
              <w:rPr>
                <w:rFonts w:hint="eastAsia" w:ascii="宋体" w:hAnsi="宋体" w:eastAsia="宋体" w:cs="宋体"/>
                <w:i w:val="0"/>
                <w:caps w:val="0"/>
                <w:color w:val="000000" w:themeColor="text1"/>
                <w:spacing w:val="0"/>
                <w:sz w:val="20"/>
                <w:szCs w:val="20"/>
                <w:shd w:val="clear" w:fill="FFFFFF"/>
                <w:lang w:val="en-US" w:eastAsia="zh-CN"/>
              </w:rPr>
            </w:pPr>
            <w:r>
              <w:rPr>
                <w:rFonts w:hint="eastAsia" w:ascii="宋体" w:hAnsi="宋体" w:eastAsia="宋体" w:cs="宋体"/>
                <w:i w:val="0"/>
                <w:color w:val="000000" w:themeColor="text1"/>
                <w:kern w:val="0"/>
                <w:sz w:val="20"/>
                <w:szCs w:val="20"/>
                <w:u w:val="none"/>
                <w:lang w:val="en-US" w:eastAsia="zh-CN" w:bidi="ar"/>
              </w:rPr>
              <w:t>未</w:t>
            </w:r>
            <w:r>
              <w:rPr>
                <w:rFonts w:hint="eastAsia" w:ascii="宋体" w:hAnsi="宋体" w:cs="宋体"/>
                <w:color w:val="000000" w:themeColor="text1"/>
                <w:kern w:val="0"/>
                <w:sz w:val="20"/>
                <w:szCs w:val="20"/>
                <w:lang w:val="en-US" w:eastAsia="zh-CN" w:bidi="ar"/>
              </w:rPr>
              <w:t>经检定合格销售进口计量器具的处罚</w:t>
            </w:r>
          </w:p>
        </w:tc>
        <w:tc>
          <w:tcPr>
            <w:tcW w:w="1365" w:type="dxa"/>
            <w:shd w:val="clear" w:color="auto" w:fill="auto"/>
            <w:vAlign w:val="center"/>
          </w:tcPr>
          <w:p>
            <w:pPr>
              <w:jc w:val="center"/>
              <w:rPr>
                <w:rFonts w:hint="eastAsia" w:ascii="宋体" w:hAnsi="宋体" w:eastAsia="宋体" w:cs="宋体"/>
                <w:i w:val="0"/>
                <w:caps w:val="0"/>
                <w:color w:val="000000" w:themeColor="text1"/>
                <w:spacing w:val="0"/>
                <w:sz w:val="20"/>
                <w:szCs w:val="20"/>
                <w:shd w:val="clear" w:fill="FFFFFF"/>
                <w:lang w:val="en-US" w:eastAsia="zh-CN"/>
              </w:rPr>
            </w:pPr>
            <w:r>
              <w:rPr>
                <w:rFonts w:hint="eastAsia" w:ascii="宋体" w:hAnsi="宋体" w:eastAsia="宋体" w:cs="宋体"/>
                <w:i w:val="0"/>
                <w:caps w:val="0"/>
                <w:color w:val="000000" w:themeColor="text1"/>
                <w:spacing w:val="0"/>
                <w:sz w:val="20"/>
                <w:szCs w:val="20"/>
                <w:shd w:val="clear" w:fill="FFFFFF"/>
                <w:lang w:val="en-US" w:eastAsia="zh-CN"/>
              </w:rPr>
              <w:t>无</w:t>
            </w:r>
          </w:p>
        </w:tc>
        <w:tc>
          <w:tcPr>
            <w:tcW w:w="7550" w:type="dxa"/>
          </w:tcPr>
          <w:p>
            <w:pPr>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《计量法实施细则》（1987年国务院批准，国家计量局发布）第五十条  进口计量器具，未经省级以上人民政府计量行政部门检定合格而销售的，责令其停止销售，封存计量器具，没收全部违法所得，可并处其销售额百分之十至百分之五十的罚款。</w:t>
            </w:r>
          </w:p>
          <w:p>
            <w:pPr>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《进口计量器具监督管理办法》第二十条 进口计量器具未经省级以上人民政府计量行政部门指定的计量检定机构检定合格而销售的，按照《中华人民共和国计量法实施细则》第五十条规定追究法律责任。</w:t>
            </w:r>
          </w:p>
          <w:p>
            <w:pPr>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 xml:space="preserve">《计量违法行为处罚细则》1990年国家技术监督局令第14号    第十三条 进口计量器具，以及外商（含外国制造商、经销商）或其代理人在中国销售计量器具，违反计量法律、法规的，按以下规定处罚： </w:t>
            </w:r>
          </w:p>
          <w:p>
            <w:pPr>
              <w:numPr>
                <w:ilvl w:val="0"/>
                <w:numId w:val="0"/>
              </w:numPr>
              <w:rPr>
                <w:rFonts w:hint="eastAsia" w:ascii="宋体" w:hAnsi="宋体" w:eastAsia="宋体" w:cs="宋体"/>
                <w:i w:val="0"/>
                <w:caps w:val="0"/>
                <w:color w:val="000000" w:themeColor="text1"/>
                <w:spacing w:val="0"/>
                <w:sz w:val="20"/>
                <w:szCs w:val="20"/>
                <w:shd w:val="clear" w:fill="FFFFFF"/>
                <w:lang w:val="en-US" w:eastAsia="zh-CN"/>
              </w:rPr>
            </w:pPr>
            <w:r>
              <w:rPr>
                <w:rFonts w:hint="eastAsia" w:ascii="宋体" w:hAnsi="宋体" w:eastAsia="宋体" w:cs="宋体"/>
                <w:i w:val="0"/>
                <w:color w:val="000000" w:themeColor="text1"/>
                <w:kern w:val="0"/>
                <w:sz w:val="20"/>
                <w:szCs w:val="20"/>
                <w:u w:val="none"/>
                <w:lang w:val="en-US" w:eastAsia="zh-CN" w:bidi="ar"/>
              </w:rPr>
              <w:t xml:space="preserve">（二） 进口计量器具，未经省级以上人民政府计量行政部门指定的计量检定机构检定合格而销售的，责令其停止销售，封存计量器具，没收全部违法所得，可并处其销售额百分之十至百分之五十的罚款。 </w:t>
            </w:r>
          </w:p>
        </w:tc>
        <w:tc>
          <w:tcPr>
            <w:tcW w:w="1188" w:type="dxa"/>
            <w:shd w:val="clear" w:color="auto" w:fill="auto"/>
            <w:vAlign w:val="center"/>
          </w:tcPr>
          <w:p>
            <w:pPr>
              <w:rPr>
                <w:rFonts w:asciiTheme="minorEastAsia" w:hAnsiTheme="minorEastAsia" w:eastAsiaTheme="minorEastAsia"/>
                <w:color w:val="000000" w:themeColor="text1"/>
                <w:sz w:val="20"/>
                <w:szCs w:val="20"/>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633" w:type="dxa"/>
            <w:vAlign w:val="center"/>
          </w:tcPr>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18</w:t>
            </w:r>
          </w:p>
        </w:tc>
        <w:tc>
          <w:tcPr>
            <w:tcW w:w="844" w:type="dxa"/>
            <w:vAlign w:val="center"/>
          </w:tcPr>
          <w:p>
            <w:pP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行政处罚</w:t>
            </w:r>
          </w:p>
        </w:tc>
        <w:tc>
          <w:tcPr>
            <w:tcW w:w="3270" w:type="dxa"/>
            <w:vAlign w:val="center"/>
          </w:tcPr>
          <w:p>
            <w:pPr>
              <w:rPr>
                <w:rFonts w:asciiTheme="minorEastAsia" w:hAnsiTheme="minorEastAsia" w:eastAsiaTheme="minorEastAsia"/>
                <w:color w:val="000000" w:themeColor="text1"/>
                <w:sz w:val="20"/>
                <w:szCs w:val="20"/>
              </w:rPr>
            </w:pPr>
            <w:r>
              <w:rPr>
                <w:rFonts w:hint="eastAsia" w:ascii="宋体" w:hAnsi="宋体" w:eastAsia="宋体" w:cs="宋体"/>
                <w:i w:val="0"/>
                <w:caps w:val="0"/>
                <w:color w:val="000000" w:themeColor="text1"/>
                <w:spacing w:val="0"/>
                <w:sz w:val="20"/>
                <w:szCs w:val="20"/>
                <w:shd w:val="clear" w:fill="FFFFFF"/>
                <w:lang w:val="en-US" w:eastAsia="zh-CN"/>
              </w:rPr>
              <w:t>对用能单位未按照规定配备、使用能源计量器具的处罚</w:t>
            </w:r>
          </w:p>
        </w:tc>
        <w:tc>
          <w:tcPr>
            <w:tcW w:w="1365" w:type="dxa"/>
            <w:vAlign w:val="center"/>
          </w:tcPr>
          <w:p>
            <w:pPr>
              <w:jc w:val="cente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无</w:t>
            </w:r>
          </w:p>
        </w:tc>
        <w:tc>
          <w:tcPr>
            <w:tcW w:w="7550" w:type="dxa"/>
          </w:tcPr>
          <w:p>
            <w:pPr>
              <w:rPr>
                <w:rFonts w:asciiTheme="minorEastAsia" w:hAnsiTheme="minorEastAsia" w:eastAsiaTheme="minorEastAsia"/>
                <w:color w:val="000000" w:themeColor="text1"/>
                <w:sz w:val="20"/>
                <w:szCs w:val="20"/>
              </w:rPr>
            </w:pPr>
            <w:r>
              <w:rPr>
                <w:rFonts w:hint="eastAsia" w:ascii="宋体" w:hAnsi="宋体" w:eastAsia="宋体" w:cs="宋体"/>
                <w:i w:val="0"/>
                <w:caps w:val="0"/>
                <w:color w:val="000000" w:themeColor="text1"/>
                <w:spacing w:val="0"/>
                <w:sz w:val="20"/>
                <w:szCs w:val="20"/>
                <w:shd w:val="clear" w:fill="FFFFFF"/>
                <w:lang w:val="en-US" w:eastAsia="zh-CN"/>
              </w:rPr>
              <w:t>《节约能源法》第七十四条  用能单位未按照规定配备、使用能源计量器具的，由产品质量监督部门责令限期改正；逾期不改正的，处一万元以上五万元以下罚款。</w:t>
            </w:r>
          </w:p>
        </w:tc>
        <w:tc>
          <w:tcPr>
            <w:tcW w:w="1188" w:type="dxa"/>
            <w:vAlign w:val="center"/>
          </w:tcPr>
          <w:p>
            <w:pPr>
              <w:rPr>
                <w:rFonts w:cs="Times New Roman" w:asciiTheme="minorEastAsia" w:hAnsiTheme="minorEastAsia" w:eastAsiaTheme="minorEastAsia"/>
                <w:color w:val="000000" w:themeColor="text1"/>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3" w:type="dxa"/>
            <w:vAlign w:val="center"/>
          </w:tcPr>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19</w:t>
            </w:r>
          </w:p>
        </w:tc>
        <w:tc>
          <w:tcPr>
            <w:tcW w:w="844" w:type="dxa"/>
            <w:vAlign w:val="center"/>
          </w:tcPr>
          <w:p>
            <w:pP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行政处罚</w:t>
            </w:r>
          </w:p>
        </w:tc>
        <w:tc>
          <w:tcPr>
            <w:tcW w:w="3270" w:type="dxa"/>
            <w:shd w:val="clear" w:color="auto" w:fill="auto"/>
            <w:vAlign w:val="center"/>
          </w:tcPr>
          <w:p>
            <w:pPr>
              <w:rPr>
                <w:rFonts w:hint="eastAsia" w:ascii="宋体" w:hAnsi="宋体" w:eastAsia="宋体" w:cs="宋体"/>
                <w:i w:val="0"/>
                <w:caps w:val="0"/>
                <w:color w:val="000000" w:themeColor="text1"/>
                <w:spacing w:val="0"/>
                <w:sz w:val="20"/>
                <w:szCs w:val="20"/>
                <w:shd w:val="clear" w:fill="FFFFFF"/>
                <w:lang w:val="en-US" w:eastAsia="zh-CN"/>
              </w:rPr>
            </w:pPr>
            <w:r>
              <w:rPr>
                <w:rFonts w:hint="eastAsia" w:ascii="宋体" w:hAnsi="宋体" w:eastAsia="宋体" w:cs="宋体"/>
                <w:i w:val="0"/>
                <w:caps w:val="0"/>
                <w:color w:val="000000" w:themeColor="text1"/>
                <w:spacing w:val="0"/>
                <w:sz w:val="20"/>
                <w:szCs w:val="20"/>
                <w:shd w:val="clear" w:fill="FFFFFF"/>
                <w:lang w:val="en-US" w:eastAsia="zh-CN"/>
              </w:rPr>
              <w:t>对用非法定计量单位的处罚</w:t>
            </w:r>
          </w:p>
        </w:tc>
        <w:tc>
          <w:tcPr>
            <w:tcW w:w="1365" w:type="dxa"/>
            <w:vAlign w:val="center"/>
          </w:tcPr>
          <w:p>
            <w:pPr>
              <w:jc w:val="cente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无</w:t>
            </w:r>
          </w:p>
        </w:tc>
        <w:tc>
          <w:tcPr>
            <w:tcW w:w="7550" w:type="dxa"/>
          </w:tcPr>
          <w:p>
            <w:pPr>
              <w:rPr>
                <w:rFonts w:asciiTheme="minorEastAsia" w:hAnsiTheme="minorEastAsia" w:eastAsiaTheme="minorEastAsia"/>
                <w:color w:val="000000" w:themeColor="text1"/>
                <w:sz w:val="20"/>
                <w:szCs w:val="20"/>
              </w:rPr>
            </w:pPr>
            <w:r>
              <w:rPr>
                <w:rFonts w:hint="eastAsia" w:ascii="宋体" w:hAnsi="宋体" w:eastAsia="宋体" w:cs="宋体"/>
                <w:i w:val="0"/>
                <w:caps w:val="0"/>
                <w:color w:val="000000" w:themeColor="text1"/>
                <w:spacing w:val="0"/>
                <w:sz w:val="20"/>
                <w:szCs w:val="20"/>
                <w:shd w:val="clear" w:fill="FFFFFF"/>
                <w:lang w:val="en-US" w:eastAsia="zh-CN"/>
              </w:rPr>
              <w:t>《计量法实施细则》第四十条  违反本细则第二条规定，使用非法定计量单位的，责令其改正；属出版物的，责令其停止销售，可并处1000元以下的罚款。                                                                           第二条  国家实行法定计量单位制度。法定计量单位的名称、符号按照国务院关于在我国统一实行法定计量单位的有关规定执行。</w:t>
            </w:r>
          </w:p>
        </w:tc>
        <w:tc>
          <w:tcPr>
            <w:tcW w:w="1188" w:type="dxa"/>
            <w:vAlign w:val="center"/>
          </w:tcPr>
          <w:p>
            <w:pPr>
              <w:rPr>
                <w:rFonts w:cs="Times New Roman" w:asciiTheme="minorEastAsia" w:hAnsiTheme="minorEastAsia" w:eastAsiaTheme="minorEastAsia"/>
                <w:color w:val="000000" w:themeColor="text1"/>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4" w:hRule="atLeast"/>
        </w:trPr>
        <w:tc>
          <w:tcPr>
            <w:tcW w:w="633" w:type="dxa"/>
            <w:vAlign w:val="center"/>
          </w:tcPr>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20</w:t>
            </w:r>
          </w:p>
        </w:tc>
        <w:tc>
          <w:tcPr>
            <w:tcW w:w="844" w:type="dxa"/>
            <w:vAlign w:val="center"/>
          </w:tcPr>
          <w:p>
            <w:pP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行政处罚</w:t>
            </w:r>
          </w:p>
        </w:tc>
        <w:tc>
          <w:tcPr>
            <w:tcW w:w="3270" w:type="dxa"/>
            <w:shd w:val="clear" w:color="auto" w:fill="auto"/>
            <w:vAlign w:val="center"/>
          </w:tcPr>
          <w:p>
            <w:pPr>
              <w:rPr>
                <w:rFonts w:hint="eastAsia" w:ascii="宋体" w:hAnsi="宋体" w:eastAsia="宋体" w:cs="宋体"/>
                <w:i w:val="0"/>
                <w:caps w:val="0"/>
                <w:color w:val="000000" w:themeColor="text1"/>
                <w:spacing w:val="0"/>
                <w:sz w:val="20"/>
                <w:szCs w:val="20"/>
                <w:shd w:val="clear" w:fill="FFFFFF"/>
                <w:lang w:val="en-US" w:eastAsia="zh-CN"/>
              </w:rPr>
            </w:pPr>
            <w:r>
              <w:rPr>
                <w:rFonts w:hint="eastAsia" w:ascii="宋体" w:hAnsi="宋体" w:eastAsia="宋体" w:cs="宋体"/>
                <w:i w:val="0"/>
                <w:caps w:val="0"/>
                <w:color w:val="000000" w:themeColor="text1"/>
                <w:spacing w:val="0"/>
                <w:sz w:val="20"/>
                <w:szCs w:val="20"/>
                <w:shd w:val="clear" w:fill="FFFFFF"/>
                <w:lang w:val="en-US" w:eastAsia="zh-CN"/>
              </w:rPr>
              <w:t>对制造、销售和进口国务院规定废除的非法定计量单位的计量器具和国务院禁止使用的其他计量器具的处罚</w:t>
            </w:r>
          </w:p>
        </w:tc>
        <w:tc>
          <w:tcPr>
            <w:tcW w:w="1365" w:type="dxa"/>
            <w:vAlign w:val="center"/>
          </w:tcPr>
          <w:p>
            <w:pPr>
              <w:jc w:val="cente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无</w:t>
            </w:r>
          </w:p>
        </w:tc>
        <w:tc>
          <w:tcPr>
            <w:tcW w:w="7550" w:type="dxa"/>
          </w:tcPr>
          <w:p>
            <w:pPr>
              <w:rPr>
                <w:rFonts w:asciiTheme="minorEastAsia" w:hAnsiTheme="minorEastAsia" w:eastAsiaTheme="minorEastAsia"/>
                <w:color w:val="000000" w:themeColor="text1"/>
                <w:sz w:val="20"/>
                <w:szCs w:val="20"/>
              </w:rPr>
            </w:pPr>
            <w:r>
              <w:rPr>
                <w:rFonts w:hint="eastAsia" w:ascii="宋体" w:hAnsi="宋体" w:eastAsia="宋体" w:cs="宋体"/>
                <w:i w:val="0"/>
                <w:caps w:val="0"/>
                <w:color w:val="000000" w:themeColor="text1"/>
                <w:spacing w:val="0"/>
                <w:sz w:val="20"/>
                <w:szCs w:val="20"/>
                <w:shd w:val="clear" w:fill="FFFFFF"/>
                <w:lang w:val="en-US" w:eastAsia="zh-CN"/>
              </w:rPr>
              <w:t>《计量法实施细则》第四十一条  违反《中华人民共和国计量法》第十四条规定，制造、销售和进口非法定计量单位的计量器具的，责令其停止制造、销售和进口，没收计量器具和全部违法所得，可并处相当其违法所得10%至50%的罚款。                                                                     《中华人民共和国计量法》  第十四条  制造、修理计量器具的企业、事业单位和个体工商户须在固定的场所从事经营，具有符合国家规定的生产设施、检验条件、技术人员等，并满足安全要求。</w:t>
            </w:r>
          </w:p>
        </w:tc>
        <w:tc>
          <w:tcPr>
            <w:tcW w:w="1188" w:type="dxa"/>
            <w:vAlign w:val="center"/>
          </w:tcPr>
          <w:p>
            <w:pPr>
              <w:rPr>
                <w:rFonts w:cs="Times New Roman" w:asciiTheme="minorEastAsia" w:hAnsiTheme="minorEastAsia" w:eastAsiaTheme="minorEastAsia"/>
                <w:color w:val="000000" w:themeColor="text1"/>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633" w:type="dxa"/>
            <w:vAlign w:val="center"/>
          </w:tcPr>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21</w:t>
            </w:r>
          </w:p>
        </w:tc>
        <w:tc>
          <w:tcPr>
            <w:tcW w:w="844" w:type="dxa"/>
            <w:vAlign w:val="center"/>
          </w:tcPr>
          <w:p>
            <w:pP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行政处罚</w:t>
            </w:r>
          </w:p>
        </w:tc>
        <w:tc>
          <w:tcPr>
            <w:tcW w:w="3270" w:type="dxa"/>
            <w:shd w:val="clear" w:color="auto" w:fill="auto"/>
            <w:vAlign w:val="center"/>
          </w:tcPr>
          <w:p>
            <w:pPr>
              <w:rPr>
                <w:rFonts w:hint="eastAsia" w:ascii="宋体" w:hAnsi="宋体" w:eastAsia="宋体" w:cs="宋体"/>
                <w:i w:val="0"/>
                <w:caps w:val="0"/>
                <w:color w:val="000000" w:themeColor="text1"/>
                <w:spacing w:val="0"/>
                <w:sz w:val="20"/>
                <w:szCs w:val="20"/>
                <w:shd w:val="clear" w:fill="FFFFFF"/>
                <w:lang w:val="en-US" w:eastAsia="zh-CN"/>
              </w:rPr>
            </w:pPr>
            <w:r>
              <w:rPr>
                <w:rFonts w:hint="eastAsia" w:ascii="宋体" w:hAnsi="宋体" w:eastAsia="宋体" w:cs="宋体"/>
                <w:i w:val="0"/>
                <w:caps w:val="0"/>
                <w:color w:val="000000" w:themeColor="text1"/>
                <w:spacing w:val="0"/>
                <w:sz w:val="20"/>
                <w:szCs w:val="20"/>
                <w:shd w:val="clear" w:fill="FFFFFF"/>
                <w:lang w:val="en-US" w:eastAsia="zh-CN"/>
              </w:rPr>
              <w:t>对部门和企业、事业单位的各项最高计量标准，未经有关计量行政部门考核合格而开展计量检定的处罚</w:t>
            </w:r>
          </w:p>
        </w:tc>
        <w:tc>
          <w:tcPr>
            <w:tcW w:w="1365" w:type="dxa"/>
            <w:vAlign w:val="center"/>
          </w:tcPr>
          <w:p>
            <w:pPr>
              <w:jc w:val="cente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无</w:t>
            </w:r>
          </w:p>
        </w:tc>
        <w:tc>
          <w:tcPr>
            <w:tcW w:w="7550" w:type="dxa"/>
          </w:tcPr>
          <w:p>
            <w:pPr>
              <w:rPr>
                <w:rFonts w:asciiTheme="minorEastAsia" w:hAnsiTheme="minorEastAsia" w:eastAsiaTheme="minorEastAsia"/>
                <w:color w:val="000000" w:themeColor="text1"/>
                <w:sz w:val="20"/>
                <w:szCs w:val="20"/>
              </w:rPr>
            </w:pPr>
            <w:r>
              <w:rPr>
                <w:rFonts w:hint="eastAsia" w:ascii="宋体" w:hAnsi="宋体" w:eastAsia="宋体" w:cs="宋体"/>
                <w:i w:val="0"/>
                <w:caps w:val="0"/>
                <w:color w:val="000000" w:themeColor="text1"/>
                <w:spacing w:val="0"/>
                <w:sz w:val="20"/>
                <w:szCs w:val="20"/>
                <w:shd w:val="clear" w:fill="FFFFFF"/>
                <w:lang w:val="en-US" w:eastAsia="zh-CN"/>
              </w:rPr>
              <w:t>《计量法实施细则》第四十二条  部门和企业、事业单位的各项最高计量标准，未经有关人民政府计量行政部门考核合格而开展计量检定的，责令其停止使用，可并处1000元以下的罚款。</w:t>
            </w:r>
          </w:p>
        </w:tc>
        <w:tc>
          <w:tcPr>
            <w:tcW w:w="1188" w:type="dxa"/>
            <w:vAlign w:val="center"/>
          </w:tcPr>
          <w:p>
            <w:pPr>
              <w:rPr>
                <w:rFonts w:cs="Times New Roman" w:asciiTheme="minorEastAsia" w:hAnsiTheme="minorEastAsia" w:eastAsiaTheme="minorEastAsia"/>
                <w:color w:val="000000" w:themeColor="text1"/>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633" w:type="dxa"/>
            <w:vAlign w:val="center"/>
          </w:tcPr>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22</w:t>
            </w:r>
          </w:p>
        </w:tc>
        <w:tc>
          <w:tcPr>
            <w:tcW w:w="844" w:type="dxa"/>
            <w:vAlign w:val="center"/>
          </w:tcPr>
          <w:p>
            <w:pP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行政处罚</w:t>
            </w:r>
          </w:p>
        </w:tc>
        <w:tc>
          <w:tcPr>
            <w:tcW w:w="3270" w:type="dxa"/>
            <w:shd w:val="clear" w:color="auto" w:fill="auto"/>
            <w:vAlign w:val="center"/>
          </w:tcPr>
          <w:p>
            <w:pPr>
              <w:rPr>
                <w:rFonts w:hint="eastAsia" w:ascii="宋体" w:hAnsi="宋体" w:eastAsia="宋体" w:cs="宋体"/>
                <w:i w:val="0"/>
                <w:caps w:val="0"/>
                <w:color w:val="000000" w:themeColor="text1"/>
                <w:spacing w:val="0"/>
                <w:sz w:val="20"/>
                <w:szCs w:val="20"/>
                <w:shd w:val="clear" w:fill="FFFFFF"/>
                <w:lang w:val="en-US" w:eastAsia="zh-CN"/>
              </w:rPr>
            </w:pPr>
            <w:r>
              <w:rPr>
                <w:rFonts w:hint="eastAsia" w:ascii="宋体" w:hAnsi="宋体" w:eastAsia="宋体" w:cs="宋体"/>
                <w:i w:val="0"/>
                <w:caps w:val="0"/>
                <w:color w:val="000000" w:themeColor="text1"/>
                <w:spacing w:val="0"/>
                <w:sz w:val="20"/>
                <w:szCs w:val="20"/>
                <w:shd w:val="clear" w:fill="FFFFFF"/>
                <w:lang w:val="en-US" w:eastAsia="zh-CN"/>
              </w:rPr>
              <w:t>对属</w:t>
            </w:r>
            <w:r>
              <w:rPr>
                <w:rFonts w:hint="eastAsia" w:ascii="宋体" w:hAnsi="宋体" w:eastAsia="宋体" w:cs="宋体"/>
                <w:i w:val="0"/>
                <w:caps w:val="0"/>
                <w:color w:val="002060"/>
                <w:spacing w:val="0"/>
                <w:sz w:val="20"/>
                <w:szCs w:val="20"/>
                <w:shd w:val="clear" w:fill="FFFFFF"/>
                <w:lang w:val="en-US" w:eastAsia="zh-CN"/>
              </w:rPr>
              <w:t>于强制检定的计量器具未按照规定申请检定和属于非强制检定范围的计量器具未自行定期检定等行为的行政处罚</w:t>
            </w:r>
          </w:p>
        </w:tc>
        <w:tc>
          <w:tcPr>
            <w:tcW w:w="1365" w:type="dxa"/>
            <w:vAlign w:val="center"/>
          </w:tcPr>
          <w:p>
            <w:pPr>
              <w:jc w:val="center"/>
              <w:rPr>
                <w:rFonts w:hint="eastAsia" w:ascii="宋体" w:hAnsi="宋体" w:eastAsia="宋体" w:cs="宋体"/>
                <w:i w:val="0"/>
                <w:caps w:val="0"/>
                <w:color w:val="000000" w:themeColor="text1"/>
                <w:spacing w:val="0"/>
                <w:sz w:val="20"/>
                <w:szCs w:val="20"/>
                <w:shd w:val="clear" w:fill="FFFFFF"/>
                <w:lang w:val="en-US" w:eastAsia="zh-CN"/>
              </w:rPr>
            </w:pPr>
            <w:r>
              <w:rPr>
                <w:rFonts w:hint="eastAsia" w:ascii="宋体" w:hAnsi="宋体" w:eastAsia="宋体" w:cs="宋体"/>
                <w:i w:val="0"/>
                <w:caps w:val="0"/>
                <w:color w:val="000000" w:themeColor="text1"/>
                <w:spacing w:val="0"/>
                <w:sz w:val="20"/>
                <w:szCs w:val="20"/>
                <w:shd w:val="clear" w:fill="FFFFFF"/>
                <w:lang w:val="en-US" w:eastAsia="zh-CN"/>
              </w:rPr>
              <w:t>无</w:t>
            </w:r>
          </w:p>
        </w:tc>
        <w:tc>
          <w:tcPr>
            <w:tcW w:w="7550" w:type="dxa"/>
          </w:tcPr>
          <w:p>
            <w:pPr>
              <w:rPr>
                <w:rFonts w:hint="eastAsia" w:ascii="宋体" w:hAnsi="宋体" w:eastAsia="宋体" w:cs="宋体"/>
                <w:i w:val="0"/>
                <w:caps w:val="0"/>
                <w:color w:val="000000" w:themeColor="text1"/>
                <w:spacing w:val="0"/>
                <w:sz w:val="20"/>
                <w:szCs w:val="20"/>
                <w:shd w:val="clear" w:fill="FFFFFF"/>
                <w:lang w:val="en-US" w:eastAsia="zh-CN"/>
              </w:rPr>
            </w:pPr>
            <w:r>
              <w:rPr>
                <w:rFonts w:hint="eastAsia" w:ascii="宋体" w:hAnsi="宋体" w:eastAsia="宋体" w:cs="宋体"/>
                <w:i w:val="0"/>
                <w:caps w:val="0"/>
                <w:color w:val="000000" w:themeColor="text1"/>
                <w:spacing w:val="0"/>
                <w:sz w:val="20"/>
                <w:szCs w:val="20"/>
                <w:shd w:val="clear" w:fill="FFFFFF"/>
                <w:lang w:val="en-US" w:eastAsia="zh-CN"/>
              </w:rPr>
              <w:t>《计量法实施细则》 第四十三条  属于强制检定范围的计量器具，未按照规定申请检定和属于非强制检定范围的计量器具未自行定期检定或者送其他计量检定机构定期检定的，以及经检定不合格继续使用的，责令其停止使用，可并处1000元以下的罚款。</w:t>
            </w:r>
          </w:p>
        </w:tc>
        <w:tc>
          <w:tcPr>
            <w:tcW w:w="1188" w:type="dxa"/>
            <w:vAlign w:val="center"/>
          </w:tcPr>
          <w:p>
            <w:pPr>
              <w:rPr>
                <w:rFonts w:cs="Times New Roman" w:asciiTheme="minorEastAsia" w:hAnsiTheme="minorEastAsia" w:eastAsiaTheme="minorEastAsia"/>
                <w:color w:val="000000" w:themeColor="text1"/>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633" w:type="dxa"/>
            <w:vAlign w:val="center"/>
          </w:tcPr>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23</w:t>
            </w:r>
          </w:p>
        </w:tc>
        <w:tc>
          <w:tcPr>
            <w:tcW w:w="844" w:type="dxa"/>
            <w:vAlign w:val="center"/>
          </w:tcPr>
          <w:p>
            <w:pP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行政处罚</w:t>
            </w:r>
          </w:p>
        </w:tc>
        <w:tc>
          <w:tcPr>
            <w:tcW w:w="3270" w:type="dxa"/>
            <w:shd w:val="clear" w:color="auto" w:fill="auto"/>
            <w:vAlign w:val="center"/>
          </w:tcPr>
          <w:p>
            <w:pPr>
              <w:rPr>
                <w:rFonts w:hint="eastAsia" w:ascii="宋体" w:hAnsi="宋体" w:eastAsia="宋体" w:cs="宋体"/>
                <w:i w:val="0"/>
                <w:caps w:val="0"/>
                <w:color w:val="000000" w:themeColor="text1"/>
                <w:spacing w:val="0"/>
                <w:sz w:val="20"/>
                <w:szCs w:val="20"/>
                <w:shd w:val="clear" w:fill="FFFFFF"/>
                <w:lang w:val="en-US" w:eastAsia="zh-CN"/>
              </w:rPr>
            </w:pPr>
            <w:r>
              <w:rPr>
                <w:rFonts w:hint="eastAsia" w:ascii="宋体" w:hAnsi="宋体" w:eastAsia="宋体" w:cs="宋体"/>
                <w:i w:val="0"/>
                <w:color w:val="000000"/>
                <w:kern w:val="0"/>
                <w:sz w:val="20"/>
                <w:szCs w:val="20"/>
                <w:u w:val="none"/>
                <w:lang w:val="en-US" w:eastAsia="zh-CN" w:bidi="ar"/>
              </w:rPr>
              <w:t>制造、销售未经考核合格的计量器具新产品的处罚</w:t>
            </w:r>
          </w:p>
        </w:tc>
        <w:tc>
          <w:tcPr>
            <w:tcW w:w="1365" w:type="dxa"/>
            <w:vAlign w:val="center"/>
          </w:tcPr>
          <w:p>
            <w:pPr>
              <w:jc w:val="center"/>
              <w:rPr>
                <w:rFonts w:hint="eastAsia" w:ascii="宋体" w:hAnsi="宋体" w:eastAsia="宋体" w:cs="宋体"/>
                <w:i w:val="0"/>
                <w:caps w:val="0"/>
                <w:color w:val="000000" w:themeColor="text1"/>
                <w:spacing w:val="0"/>
                <w:sz w:val="20"/>
                <w:szCs w:val="20"/>
                <w:shd w:val="clear" w:fill="FFFFFF"/>
                <w:lang w:val="en-US" w:eastAsia="zh-CN"/>
              </w:rPr>
            </w:pPr>
            <w:r>
              <w:rPr>
                <w:rFonts w:hint="eastAsia" w:ascii="宋体" w:hAnsi="宋体" w:eastAsia="宋体" w:cs="宋体"/>
                <w:i w:val="0"/>
                <w:caps w:val="0"/>
                <w:color w:val="000000" w:themeColor="text1"/>
                <w:spacing w:val="0"/>
                <w:sz w:val="20"/>
                <w:szCs w:val="20"/>
                <w:shd w:val="clear" w:fill="FFFFFF"/>
                <w:lang w:val="en-US" w:eastAsia="zh-CN"/>
              </w:rPr>
              <w:t>无</w:t>
            </w:r>
          </w:p>
        </w:tc>
        <w:tc>
          <w:tcPr>
            <w:tcW w:w="7550" w:type="dxa"/>
          </w:tcPr>
          <w:p>
            <w:pPr>
              <w:rPr>
                <w:rFonts w:hint="eastAsia" w:ascii="宋体" w:hAnsi="宋体" w:eastAsia="宋体" w:cs="宋体"/>
                <w:i w:val="0"/>
                <w:caps w:val="0"/>
                <w:color w:val="000000" w:themeColor="text1"/>
                <w:spacing w:val="0"/>
                <w:sz w:val="20"/>
                <w:szCs w:val="20"/>
                <w:shd w:val="clear" w:fill="FFFFFF"/>
                <w:lang w:val="en-US" w:eastAsia="zh-CN"/>
              </w:rPr>
            </w:pPr>
            <w:r>
              <w:rPr>
                <w:rFonts w:hint="eastAsia" w:ascii="宋体" w:hAnsi="宋体" w:eastAsia="宋体" w:cs="宋体"/>
                <w:i w:val="0"/>
                <w:caps w:val="0"/>
                <w:color w:val="000000" w:themeColor="text1"/>
                <w:spacing w:val="0"/>
                <w:sz w:val="20"/>
                <w:szCs w:val="20"/>
                <w:shd w:val="clear" w:fill="FFFFFF"/>
                <w:lang w:val="en-US" w:eastAsia="zh-CN"/>
              </w:rPr>
              <w:t>《计量法实施细则》第四十四条  制造、销售未经型式批准或样机试验合格的计量器具新产品的，责令其停止制造、销售，封存该种新产品，没收全部违法所得，可并处3000元以下的罚款。</w:t>
            </w:r>
          </w:p>
        </w:tc>
        <w:tc>
          <w:tcPr>
            <w:tcW w:w="1188" w:type="dxa"/>
            <w:vAlign w:val="center"/>
          </w:tcPr>
          <w:p>
            <w:pPr>
              <w:rPr>
                <w:rFonts w:cs="Times New Roman" w:asciiTheme="minorEastAsia" w:hAnsiTheme="minorEastAsia" w:eastAsiaTheme="minorEastAsia"/>
                <w:color w:val="000000" w:themeColor="text1"/>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33" w:type="dxa"/>
            <w:vAlign w:val="center"/>
          </w:tcPr>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24</w:t>
            </w:r>
          </w:p>
        </w:tc>
        <w:tc>
          <w:tcPr>
            <w:tcW w:w="844" w:type="dxa"/>
            <w:vAlign w:val="center"/>
          </w:tcPr>
          <w:p>
            <w:pP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行政处罚</w:t>
            </w:r>
          </w:p>
        </w:tc>
        <w:tc>
          <w:tcPr>
            <w:tcW w:w="3270" w:type="dxa"/>
            <w:shd w:val="clear" w:color="auto" w:fill="auto"/>
            <w:vAlign w:val="center"/>
          </w:tcPr>
          <w:p>
            <w:pPr>
              <w:rPr>
                <w:rFonts w:hint="eastAsia" w:ascii="宋体" w:hAnsi="宋体" w:eastAsia="宋体" w:cs="宋体"/>
                <w:i w:val="0"/>
                <w:caps w:val="0"/>
                <w:color w:val="000000" w:themeColor="text1"/>
                <w:spacing w:val="0"/>
                <w:sz w:val="20"/>
                <w:szCs w:val="20"/>
                <w:shd w:val="clear" w:fill="FFFFFF"/>
                <w:lang w:val="en-US" w:eastAsia="zh-CN"/>
              </w:rPr>
            </w:pPr>
            <w:r>
              <w:rPr>
                <w:rFonts w:hint="eastAsia" w:ascii="宋体" w:hAnsi="宋体" w:eastAsia="宋体" w:cs="宋体"/>
                <w:i w:val="0"/>
                <w:color w:val="000000"/>
                <w:kern w:val="0"/>
                <w:sz w:val="20"/>
                <w:szCs w:val="20"/>
                <w:u w:val="none"/>
                <w:lang w:val="en-US" w:eastAsia="zh-CN" w:bidi="ar"/>
              </w:rPr>
              <w:t>经营销售残次计量器具零配件，情节严重的处罚</w:t>
            </w:r>
          </w:p>
        </w:tc>
        <w:tc>
          <w:tcPr>
            <w:tcW w:w="1365" w:type="dxa"/>
            <w:vAlign w:val="center"/>
          </w:tcPr>
          <w:p>
            <w:pPr>
              <w:jc w:val="center"/>
              <w:rPr>
                <w:rFonts w:hint="eastAsia" w:ascii="宋体" w:hAnsi="宋体" w:eastAsia="宋体" w:cs="宋体"/>
                <w:i w:val="0"/>
                <w:caps w:val="0"/>
                <w:color w:val="000000" w:themeColor="text1"/>
                <w:spacing w:val="0"/>
                <w:sz w:val="20"/>
                <w:szCs w:val="20"/>
                <w:shd w:val="clear" w:fill="FFFFFF"/>
                <w:lang w:val="en-US" w:eastAsia="zh-CN"/>
              </w:rPr>
            </w:pPr>
            <w:r>
              <w:rPr>
                <w:rFonts w:hint="eastAsia" w:ascii="宋体" w:hAnsi="宋体" w:eastAsia="宋体" w:cs="宋体"/>
                <w:i w:val="0"/>
                <w:caps w:val="0"/>
                <w:color w:val="000000" w:themeColor="text1"/>
                <w:spacing w:val="0"/>
                <w:sz w:val="20"/>
                <w:szCs w:val="20"/>
                <w:shd w:val="clear" w:fill="FFFFFF"/>
                <w:lang w:val="en-US" w:eastAsia="zh-CN"/>
              </w:rPr>
              <w:t>无</w:t>
            </w:r>
          </w:p>
        </w:tc>
        <w:tc>
          <w:tcPr>
            <w:tcW w:w="7550" w:type="dxa"/>
          </w:tcPr>
          <w:p>
            <w:pPr>
              <w:rPr>
                <w:rFonts w:hint="eastAsia" w:ascii="宋体" w:hAnsi="宋体" w:eastAsia="宋体" w:cs="宋体"/>
                <w:i w:val="0"/>
                <w:caps w:val="0"/>
                <w:color w:val="000000" w:themeColor="text1"/>
                <w:spacing w:val="0"/>
                <w:sz w:val="20"/>
                <w:szCs w:val="20"/>
                <w:shd w:val="clear" w:fill="FFFFFF"/>
                <w:lang w:val="en-US" w:eastAsia="zh-CN"/>
              </w:rPr>
            </w:pPr>
            <w:r>
              <w:rPr>
                <w:rFonts w:hint="eastAsia" w:ascii="宋体" w:hAnsi="宋体" w:eastAsia="宋体" w:cs="宋体"/>
                <w:i w:val="0"/>
                <w:caps w:val="0"/>
                <w:color w:val="000000" w:themeColor="text1"/>
                <w:spacing w:val="0"/>
                <w:sz w:val="20"/>
                <w:szCs w:val="20"/>
                <w:shd w:val="clear" w:fill="FFFFFF"/>
                <w:lang w:val="en-US" w:eastAsia="zh-CN"/>
              </w:rPr>
              <w:t>《计量法实施细则》第四十七条  经营销售残次计量器具零配件的，责令其停止经营销售，没收残次计量器具零配件和全部违法所得，可并处2000元以下的罚款；情节严重的，由工商行政管理部门吊销其营业执照。</w:t>
            </w:r>
          </w:p>
        </w:tc>
        <w:tc>
          <w:tcPr>
            <w:tcW w:w="1188" w:type="dxa"/>
            <w:vAlign w:val="center"/>
          </w:tcPr>
          <w:p>
            <w:pPr>
              <w:rPr>
                <w:rFonts w:cs="Times New Roman" w:asciiTheme="minorEastAsia" w:hAnsiTheme="minorEastAsia" w:eastAsiaTheme="minorEastAsia"/>
                <w:color w:val="000000" w:themeColor="text1"/>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633" w:type="dxa"/>
            <w:vAlign w:val="center"/>
          </w:tcPr>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25</w:t>
            </w:r>
          </w:p>
        </w:tc>
        <w:tc>
          <w:tcPr>
            <w:tcW w:w="844" w:type="dxa"/>
            <w:vAlign w:val="center"/>
          </w:tcPr>
          <w:p>
            <w:pPr>
              <w:jc w:val="center"/>
              <w:rPr>
                <w:rFonts w:asciiTheme="minorEastAsia" w:hAnsiTheme="minorEastAsia" w:eastAsiaTheme="minorEastAsia"/>
                <w:color w:val="000000" w:themeColor="text1"/>
                <w:sz w:val="20"/>
                <w:szCs w:val="20"/>
              </w:rPr>
            </w:pPr>
            <w:r>
              <w:rPr>
                <w:rFonts w:hint="eastAsia" w:cs="经典仿宋简" w:asciiTheme="minorEastAsia" w:hAnsiTheme="minorEastAsia" w:eastAsiaTheme="minorEastAsia"/>
                <w:color w:val="000000" w:themeColor="text1"/>
                <w:sz w:val="20"/>
                <w:szCs w:val="20"/>
              </w:rPr>
              <w:t>行政处罚</w:t>
            </w:r>
          </w:p>
        </w:tc>
        <w:tc>
          <w:tcPr>
            <w:tcW w:w="3270" w:type="dxa"/>
            <w:shd w:val="clear" w:color="auto" w:fill="auto"/>
            <w:vAlign w:val="center"/>
          </w:tcPr>
          <w:p>
            <w:pPr>
              <w:rPr>
                <w:rFonts w:hint="eastAsia" w:ascii="宋体" w:hAnsi="宋体" w:eastAsia="宋体" w:cs="宋体"/>
                <w:i w:val="0"/>
                <w:caps w:val="0"/>
                <w:color w:val="000000" w:themeColor="text1"/>
                <w:spacing w:val="0"/>
                <w:sz w:val="20"/>
                <w:szCs w:val="20"/>
                <w:shd w:val="clear" w:fill="FFFFFF"/>
                <w:lang w:val="en-US" w:eastAsia="zh-CN"/>
              </w:rPr>
            </w:pPr>
            <w:r>
              <w:rPr>
                <w:rFonts w:hint="eastAsia" w:ascii="宋体" w:hAnsi="宋体" w:eastAsia="宋体" w:cs="宋体"/>
                <w:i w:val="0"/>
                <w:caps w:val="0"/>
                <w:color w:val="000000" w:themeColor="text1"/>
                <w:spacing w:val="0"/>
                <w:sz w:val="20"/>
                <w:szCs w:val="20"/>
                <w:shd w:val="clear" w:fill="FFFFFF"/>
                <w:lang w:val="en-US" w:eastAsia="zh-CN"/>
              </w:rPr>
              <w:t>对制造、销售、使用以欺骗消费者为目的的计量器具的处罚</w:t>
            </w:r>
          </w:p>
        </w:tc>
        <w:tc>
          <w:tcPr>
            <w:tcW w:w="1365" w:type="dxa"/>
            <w:vAlign w:val="center"/>
          </w:tcPr>
          <w:p>
            <w:pPr>
              <w:jc w:val="center"/>
              <w:rPr>
                <w:rFonts w:hint="eastAsia" w:ascii="宋体" w:hAnsi="宋体" w:eastAsia="宋体" w:cs="宋体"/>
                <w:i w:val="0"/>
                <w:caps w:val="0"/>
                <w:color w:val="000000" w:themeColor="text1"/>
                <w:spacing w:val="0"/>
                <w:sz w:val="20"/>
                <w:szCs w:val="20"/>
                <w:shd w:val="clear" w:fill="FFFFFF"/>
                <w:lang w:val="en-US" w:eastAsia="zh-CN"/>
              </w:rPr>
            </w:pPr>
            <w:r>
              <w:rPr>
                <w:rFonts w:hint="eastAsia" w:ascii="宋体" w:hAnsi="宋体" w:eastAsia="宋体" w:cs="宋体"/>
                <w:i w:val="0"/>
                <w:caps w:val="0"/>
                <w:color w:val="000000" w:themeColor="text1"/>
                <w:spacing w:val="0"/>
                <w:sz w:val="20"/>
                <w:szCs w:val="20"/>
                <w:shd w:val="clear" w:fill="FFFFFF"/>
                <w:lang w:val="en-US" w:eastAsia="zh-CN"/>
              </w:rPr>
              <w:t>无</w:t>
            </w:r>
          </w:p>
        </w:tc>
        <w:tc>
          <w:tcPr>
            <w:tcW w:w="7550" w:type="dxa"/>
          </w:tcPr>
          <w:p>
            <w:pPr>
              <w:rPr>
                <w:rFonts w:hint="eastAsia" w:ascii="宋体" w:hAnsi="宋体" w:eastAsia="宋体" w:cs="宋体"/>
                <w:i w:val="0"/>
                <w:caps w:val="0"/>
                <w:color w:val="000000" w:themeColor="text1"/>
                <w:spacing w:val="0"/>
                <w:sz w:val="20"/>
                <w:szCs w:val="20"/>
                <w:shd w:val="clear" w:fill="FFFFFF"/>
                <w:lang w:val="en-US" w:eastAsia="zh-CN"/>
              </w:rPr>
            </w:pPr>
            <w:r>
              <w:rPr>
                <w:rFonts w:hint="eastAsia" w:ascii="宋体" w:hAnsi="宋体" w:eastAsia="宋体" w:cs="宋体"/>
                <w:i w:val="0"/>
                <w:caps w:val="0"/>
                <w:color w:val="000000" w:themeColor="text1"/>
                <w:spacing w:val="0"/>
                <w:sz w:val="20"/>
                <w:szCs w:val="20"/>
                <w:shd w:val="clear" w:fill="FFFFFF"/>
                <w:lang w:val="en-US" w:eastAsia="zh-CN"/>
              </w:rPr>
              <w:t>《计量法实施细则》第四十八条  制造、销售、使用以欺骗消费者为目的的计量器具的单位和个人，没收其计量器具和全部违法所得，可并处2000元以下的罚款；构成犯罪的，对个人或者单位直接责任人员，依法追究刑事责任。</w:t>
            </w:r>
          </w:p>
        </w:tc>
        <w:tc>
          <w:tcPr>
            <w:tcW w:w="1188" w:type="dxa"/>
            <w:vAlign w:val="center"/>
          </w:tcPr>
          <w:p>
            <w:pPr>
              <w:rPr>
                <w:rFonts w:cs="Times New Roman" w:asciiTheme="minorEastAsia" w:hAnsiTheme="minorEastAsia" w:eastAsiaTheme="minorEastAsia"/>
                <w:color w:val="000000" w:themeColor="text1"/>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633" w:type="dxa"/>
            <w:vAlign w:val="center"/>
          </w:tcPr>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26</w:t>
            </w:r>
          </w:p>
        </w:tc>
        <w:tc>
          <w:tcPr>
            <w:tcW w:w="844" w:type="dxa"/>
            <w:vAlign w:val="center"/>
          </w:tcPr>
          <w:p>
            <w:pP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行政处罚</w:t>
            </w:r>
          </w:p>
        </w:tc>
        <w:tc>
          <w:tcPr>
            <w:tcW w:w="3270" w:type="dxa"/>
            <w:shd w:val="clear" w:color="auto" w:fill="auto"/>
            <w:vAlign w:val="center"/>
          </w:tcPr>
          <w:p>
            <w:pPr>
              <w:rPr>
                <w:rFonts w:hint="eastAsia" w:ascii="宋体" w:hAnsi="宋体" w:eastAsia="宋体" w:cs="宋体"/>
                <w:i w:val="0"/>
                <w:caps w:val="0"/>
                <w:color w:val="000000" w:themeColor="text1"/>
                <w:spacing w:val="0"/>
                <w:sz w:val="20"/>
                <w:szCs w:val="20"/>
                <w:shd w:val="clear" w:fill="FFFFFF"/>
                <w:lang w:val="en-US" w:eastAsia="zh-CN"/>
              </w:rPr>
            </w:pPr>
            <w:r>
              <w:rPr>
                <w:rFonts w:hint="eastAsia" w:ascii="宋体" w:hAnsi="宋体" w:eastAsia="宋体" w:cs="宋体"/>
                <w:i w:val="0"/>
                <w:caps w:val="0"/>
                <w:color w:val="000000" w:themeColor="text1"/>
                <w:spacing w:val="0"/>
                <w:sz w:val="20"/>
                <w:szCs w:val="20"/>
                <w:shd w:val="clear" w:fill="FFFFFF"/>
                <w:lang w:val="en-US" w:eastAsia="zh-CN"/>
              </w:rPr>
              <w:t>对个体工商户制造、修理国家规定范围以外的计量器具或者不按照规定场所从事经营活动的处罚</w:t>
            </w:r>
          </w:p>
        </w:tc>
        <w:tc>
          <w:tcPr>
            <w:tcW w:w="1365" w:type="dxa"/>
            <w:vAlign w:val="center"/>
          </w:tcPr>
          <w:p>
            <w:pPr>
              <w:jc w:val="center"/>
              <w:rPr>
                <w:rFonts w:hint="eastAsia" w:ascii="宋体" w:hAnsi="宋体" w:eastAsia="宋体" w:cs="宋体"/>
                <w:i w:val="0"/>
                <w:caps w:val="0"/>
                <w:color w:val="000000" w:themeColor="text1"/>
                <w:spacing w:val="0"/>
                <w:sz w:val="20"/>
                <w:szCs w:val="20"/>
                <w:shd w:val="clear" w:fill="FFFFFF"/>
                <w:lang w:val="en-US" w:eastAsia="zh-CN"/>
              </w:rPr>
            </w:pPr>
            <w:r>
              <w:rPr>
                <w:rFonts w:hint="eastAsia" w:ascii="宋体" w:hAnsi="宋体" w:eastAsia="宋体" w:cs="宋体"/>
                <w:i w:val="0"/>
                <w:caps w:val="0"/>
                <w:color w:val="000000" w:themeColor="text1"/>
                <w:spacing w:val="0"/>
                <w:sz w:val="20"/>
                <w:szCs w:val="20"/>
                <w:shd w:val="clear" w:fill="FFFFFF"/>
                <w:lang w:val="en-US" w:eastAsia="zh-CN"/>
              </w:rPr>
              <w:t>无</w:t>
            </w:r>
          </w:p>
        </w:tc>
        <w:tc>
          <w:tcPr>
            <w:tcW w:w="7550" w:type="dxa"/>
          </w:tcPr>
          <w:p>
            <w:pPr>
              <w:rPr>
                <w:rFonts w:hint="eastAsia" w:ascii="宋体" w:hAnsi="宋体" w:eastAsia="宋体" w:cs="宋体"/>
                <w:i w:val="0"/>
                <w:caps w:val="0"/>
                <w:color w:val="000000" w:themeColor="text1"/>
                <w:spacing w:val="0"/>
                <w:sz w:val="20"/>
                <w:szCs w:val="20"/>
                <w:shd w:val="clear" w:fill="FFFFFF"/>
                <w:lang w:val="en-US" w:eastAsia="zh-CN"/>
              </w:rPr>
            </w:pPr>
            <w:r>
              <w:rPr>
                <w:rFonts w:hint="eastAsia" w:ascii="宋体" w:hAnsi="宋体" w:eastAsia="宋体" w:cs="宋体"/>
                <w:i w:val="0"/>
                <w:caps w:val="0"/>
                <w:color w:val="000000" w:themeColor="text1"/>
                <w:spacing w:val="0"/>
                <w:sz w:val="20"/>
                <w:szCs w:val="20"/>
                <w:shd w:val="clear" w:fill="FFFFFF"/>
                <w:lang w:val="en-US" w:eastAsia="zh-CN"/>
              </w:rPr>
              <w:t>《计量法实施细则》第四十九条  个体工商户制造、修理国家规定范围以外的计量器具或者不按照规定场所从事经营活动的，责令其停止制造、修理，没收全部违法所得，可并处以500元以下的罚款。</w:t>
            </w:r>
          </w:p>
        </w:tc>
        <w:tc>
          <w:tcPr>
            <w:tcW w:w="1188" w:type="dxa"/>
            <w:vAlign w:val="center"/>
          </w:tcPr>
          <w:p>
            <w:pPr>
              <w:rPr>
                <w:rFonts w:cs="Times New Roman" w:asciiTheme="minorEastAsia" w:hAnsiTheme="minorEastAsia" w:eastAsiaTheme="minorEastAsia"/>
                <w:color w:val="000000" w:themeColor="text1"/>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633" w:type="dxa"/>
            <w:vAlign w:val="center"/>
          </w:tcPr>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27</w:t>
            </w:r>
          </w:p>
        </w:tc>
        <w:tc>
          <w:tcPr>
            <w:tcW w:w="844" w:type="dxa"/>
            <w:vAlign w:val="center"/>
          </w:tcPr>
          <w:p>
            <w:pPr>
              <w:rPr>
                <w:rFonts w:hint="eastAsia"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行政处罚</w:t>
            </w:r>
          </w:p>
        </w:tc>
        <w:tc>
          <w:tcPr>
            <w:tcW w:w="3270" w:type="dxa"/>
            <w:shd w:val="clear" w:color="auto" w:fill="auto"/>
            <w:vAlign w:val="center"/>
          </w:tcPr>
          <w:p>
            <w:pPr>
              <w:rPr>
                <w:rFonts w:hint="default" w:ascii="宋体" w:hAnsi="宋体" w:eastAsia="宋体" w:cs="宋体"/>
                <w:i w:val="0"/>
                <w:caps w:val="0"/>
                <w:color w:val="000000" w:themeColor="text1"/>
                <w:spacing w:val="0"/>
                <w:sz w:val="20"/>
                <w:szCs w:val="20"/>
                <w:shd w:val="clear" w:fill="FFFFFF"/>
                <w:lang w:val="en-US" w:eastAsia="zh-CN"/>
              </w:rPr>
            </w:pPr>
            <w:r>
              <w:rPr>
                <w:rFonts w:hint="eastAsia" w:ascii="宋体" w:hAnsi="宋体" w:cs="宋体"/>
                <w:i w:val="0"/>
                <w:caps w:val="0"/>
                <w:color w:val="000000" w:themeColor="text1"/>
                <w:spacing w:val="0"/>
                <w:sz w:val="20"/>
                <w:szCs w:val="20"/>
                <w:shd w:val="clear" w:fill="FFFFFF"/>
                <w:lang w:val="en-US" w:eastAsia="zh-CN"/>
              </w:rPr>
              <w:t>生产、销售、进口不符合强制性标准的产品的处罚</w:t>
            </w:r>
          </w:p>
        </w:tc>
        <w:tc>
          <w:tcPr>
            <w:tcW w:w="1365" w:type="dxa"/>
            <w:vAlign w:val="center"/>
          </w:tcPr>
          <w:p>
            <w:pPr>
              <w:jc w:val="center"/>
              <w:rPr>
                <w:rFonts w:hint="eastAsia" w:ascii="宋体" w:hAnsi="宋体" w:eastAsia="宋体" w:cs="宋体"/>
                <w:i w:val="0"/>
                <w:caps w:val="0"/>
                <w:color w:val="000000" w:themeColor="text1"/>
                <w:spacing w:val="0"/>
                <w:sz w:val="20"/>
                <w:szCs w:val="20"/>
                <w:shd w:val="clear" w:fill="FFFFFF"/>
                <w:lang w:val="en-US" w:eastAsia="zh-CN"/>
              </w:rPr>
            </w:pPr>
            <w:r>
              <w:rPr>
                <w:rFonts w:hint="eastAsia" w:asciiTheme="minorEastAsia" w:hAnsiTheme="minorEastAsia" w:eastAsiaTheme="minorEastAsia"/>
                <w:color w:val="000000" w:themeColor="text1"/>
                <w:sz w:val="20"/>
                <w:szCs w:val="20"/>
              </w:rPr>
              <w:t>无</w:t>
            </w:r>
          </w:p>
        </w:tc>
        <w:tc>
          <w:tcPr>
            <w:tcW w:w="7550" w:type="dxa"/>
          </w:tcPr>
          <w:p>
            <w:pPr>
              <w:rPr>
                <w:rFonts w:hint="eastAsia" w:ascii="宋体" w:hAnsi="宋体" w:eastAsia="宋体" w:cs="宋体"/>
                <w:i w:val="0"/>
                <w:caps w:val="0"/>
                <w:color w:val="000000" w:themeColor="text1"/>
                <w:spacing w:val="0"/>
                <w:sz w:val="20"/>
                <w:szCs w:val="20"/>
                <w:shd w:val="clear" w:fill="FFFFFF"/>
                <w:lang w:val="en-US" w:eastAsia="zh-CN"/>
              </w:rPr>
            </w:pPr>
            <w:r>
              <w:rPr>
                <w:rFonts w:hint="eastAsia" w:ascii="宋体" w:hAnsi="宋体" w:eastAsia="宋体" w:cs="宋体"/>
                <w:i w:val="0"/>
                <w:caps w:val="0"/>
                <w:color w:val="000000" w:themeColor="text1"/>
                <w:spacing w:val="0"/>
                <w:sz w:val="20"/>
                <w:szCs w:val="20"/>
                <w:shd w:val="clear" w:fill="FFFFFF"/>
                <w:lang w:val="en-US" w:eastAsia="zh-CN"/>
              </w:rPr>
              <w:t>《中华人民共和国标准化法》第二十条 生产、销售、进口不符合强制性标准的产品的，由法律、行政法规规定的行政主管部门依法处理，法律、行政法规未作规定的，由工商行政管理部门没收产品和违法所得，并处罚款；造成严重后果构成犯罪的，对直接责任人员依法追究刑事责任。</w:t>
            </w:r>
          </w:p>
          <w:p>
            <w:pPr>
              <w:rPr>
                <w:rFonts w:hint="eastAsia" w:ascii="宋体" w:hAnsi="宋体" w:eastAsia="宋体" w:cs="宋体"/>
                <w:i w:val="0"/>
                <w:caps w:val="0"/>
                <w:color w:val="000000" w:themeColor="text1"/>
                <w:spacing w:val="0"/>
                <w:sz w:val="20"/>
                <w:szCs w:val="20"/>
                <w:shd w:val="clear" w:fill="FFFFFF"/>
                <w:lang w:val="en-US" w:eastAsia="zh-CN"/>
              </w:rPr>
            </w:pPr>
            <w:r>
              <w:rPr>
                <w:rFonts w:hint="eastAsia" w:ascii="宋体" w:hAnsi="宋体" w:eastAsia="宋体" w:cs="宋体"/>
                <w:i w:val="0"/>
                <w:caps w:val="0"/>
                <w:color w:val="000000" w:themeColor="text1"/>
                <w:spacing w:val="0"/>
                <w:sz w:val="20"/>
                <w:szCs w:val="20"/>
                <w:shd w:val="clear" w:fill="FFFFFF"/>
                <w:lang w:val="en-US" w:eastAsia="zh-CN"/>
              </w:rPr>
              <w:t>《中华人民共和国标准化法实施条例》（国务院第53号）第三十三条 生产不符合强制性标准的产品的，应当责令其停止生产，并没收产品，监督销毁或作必要技术处理；处以该批产品货值金额百分之二十至百分之五十的罚款；对有关责任者处以五千元以下罚款。销售不符合强制性标准的商品的，应当责令其停止销售，并限期追回已售出的商品，监督销毁或作必要技术处理；没收违法所得；处以该批商品货值金额百分之十至百分之二十的罚款；对有关责任者处以五千元以下罚款。进口不符合强制性标准的产品的，应当封存并没收该产品，监督销毁或作必要技术处理；处以进口产品货值金额百分之二十至百分之五十的罚款；对有关责任者给予行政处分，并可处以五千元以下罚款。本条规定的责令停止生产、行政处分，由有关行政主管部门决定；其他行政处罚由标准化行政主管部门和工商行政管理部门依据职权决定。</w:t>
            </w:r>
          </w:p>
        </w:tc>
        <w:tc>
          <w:tcPr>
            <w:tcW w:w="1188" w:type="dxa"/>
            <w:vAlign w:val="center"/>
          </w:tcPr>
          <w:p>
            <w:pPr>
              <w:rPr>
                <w:rFonts w:cs="Times New Roman" w:asciiTheme="minorEastAsia" w:hAnsiTheme="minorEastAsia" w:eastAsiaTheme="minorEastAsia"/>
                <w:color w:val="000000" w:themeColor="text1"/>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trPr>
        <w:tc>
          <w:tcPr>
            <w:tcW w:w="633" w:type="dxa"/>
            <w:vAlign w:val="center"/>
          </w:tcPr>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28</w:t>
            </w:r>
          </w:p>
        </w:tc>
        <w:tc>
          <w:tcPr>
            <w:tcW w:w="844" w:type="dxa"/>
            <w:vAlign w:val="center"/>
          </w:tcPr>
          <w:p>
            <w:pPr>
              <w:rPr>
                <w:rFonts w:hint="eastAsia"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行政处罚</w:t>
            </w:r>
          </w:p>
        </w:tc>
        <w:tc>
          <w:tcPr>
            <w:tcW w:w="3270" w:type="dxa"/>
            <w:shd w:val="clear" w:color="auto" w:fill="auto"/>
            <w:vAlign w:val="center"/>
          </w:tcPr>
          <w:p>
            <w:pPr>
              <w:rPr>
                <w:rFonts w:hint="eastAsia" w:ascii="宋体" w:hAnsi="宋体" w:cs="宋体"/>
                <w:i w:val="0"/>
                <w:caps w:val="0"/>
                <w:color w:val="000000" w:themeColor="text1"/>
                <w:spacing w:val="0"/>
                <w:sz w:val="20"/>
                <w:szCs w:val="20"/>
                <w:shd w:val="clear" w:fill="FFFFFF"/>
                <w:lang w:val="en-US" w:eastAsia="zh-CN"/>
              </w:rPr>
            </w:pPr>
            <w:r>
              <w:rPr>
                <w:rFonts w:hint="eastAsia" w:ascii="宋体" w:hAnsi="宋体" w:eastAsia="宋体" w:cs="宋体"/>
                <w:i w:val="0"/>
                <w:color w:val="000000" w:themeColor="text1"/>
                <w:kern w:val="0"/>
                <w:sz w:val="20"/>
                <w:szCs w:val="20"/>
                <w:u w:val="none"/>
                <w:lang w:val="en-US" w:eastAsia="zh-CN" w:bidi="ar"/>
              </w:rPr>
              <w:t>生产者专门用于生产不符合国家标准、行业标准或国家明令淘汰产品或者以假充真的产品的原辅材料、包装物、生产工具行为的处罚</w:t>
            </w:r>
          </w:p>
        </w:tc>
        <w:tc>
          <w:tcPr>
            <w:tcW w:w="1365" w:type="dxa"/>
            <w:vAlign w:val="center"/>
          </w:tcPr>
          <w:p>
            <w:pPr>
              <w:jc w:val="center"/>
              <w:rPr>
                <w:rFonts w:hint="eastAsia" w:ascii="宋体" w:hAnsi="宋体" w:eastAsia="宋体" w:cs="宋体"/>
                <w:i w:val="0"/>
                <w:caps w:val="0"/>
                <w:color w:val="000000" w:themeColor="text1"/>
                <w:spacing w:val="0"/>
                <w:sz w:val="20"/>
                <w:szCs w:val="20"/>
                <w:shd w:val="clear" w:fill="FFFFFF"/>
                <w:lang w:val="en-US" w:eastAsia="zh-CN"/>
              </w:rPr>
            </w:pPr>
            <w:r>
              <w:rPr>
                <w:rFonts w:hint="eastAsia" w:asciiTheme="minorEastAsia" w:hAnsiTheme="minorEastAsia" w:eastAsiaTheme="minorEastAsia"/>
                <w:color w:val="000000" w:themeColor="text1"/>
                <w:sz w:val="20"/>
                <w:szCs w:val="20"/>
              </w:rPr>
              <w:t>无</w:t>
            </w:r>
          </w:p>
        </w:tc>
        <w:tc>
          <w:tcPr>
            <w:tcW w:w="7550" w:type="dxa"/>
          </w:tcPr>
          <w:p>
            <w:pPr>
              <w:rPr>
                <w:rFonts w:hint="eastAsia" w:ascii="宋体" w:hAnsi="宋体" w:eastAsia="宋体" w:cs="宋体"/>
                <w:i w:val="0"/>
                <w:caps w:val="0"/>
                <w:color w:val="000000" w:themeColor="text1"/>
                <w:spacing w:val="0"/>
                <w:sz w:val="20"/>
                <w:szCs w:val="20"/>
                <w:shd w:val="clear" w:fill="FFFFFF"/>
                <w:lang w:val="en-US" w:eastAsia="zh-CN"/>
              </w:rPr>
            </w:pPr>
            <w:r>
              <w:rPr>
                <w:rFonts w:hint="eastAsia" w:ascii="宋体" w:hAnsi="宋体" w:eastAsia="宋体" w:cs="宋体"/>
                <w:i w:val="0"/>
                <w:caps w:val="0"/>
                <w:color w:val="000000" w:themeColor="text1"/>
                <w:spacing w:val="0"/>
                <w:sz w:val="20"/>
                <w:szCs w:val="20"/>
                <w:shd w:val="clear" w:fill="FFFFFF"/>
                <w:lang w:val="en-US" w:eastAsia="zh-CN"/>
              </w:rPr>
              <w:t>《产品质量法》（1993年2月22日通过，2000年7月8日修订）第六十条：对生产者专门用于生产本法第四十九条、第五十一条所列的产品或者以假充真的产品的原辅材料、包装物、生产工具，应当予以没收。 第四十九条：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 第五十一条：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w:t>
            </w:r>
          </w:p>
        </w:tc>
        <w:tc>
          <w:tcPr>
            <w:tcW w:w="1188" w:type="dxa"/>
            <w:vAlign w:val="center"/>
          </w:tcPr>
          <w:p>
            <w:pPr>
              <w:rPr>
                <w:rFonts w:cs="Times New Roman" w:asciiTheme="minorEastAsia" w:hAnsiTheme="minorEastAsia" w:eastAsiaTheme="minorEastAsia"/>
                <w:color w:val="000000" w:themeColor="text1"/>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633" w:type="dxa"/>
            <w:vAlign w:val="center"/>
          </w:tcPr>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29</w:t>
            </w:r>
          </w:p>
        </w:tc>
        <w:tc>
          <w:tcPr>
            <w:tcW w:w="844" w:type="dxa"/>
            <w:vAlign w:val="center"/>
          </w:tcPr>
          <w:p>
            <w:pPr>
              <w:rPr>
                <w:rFonts w:hint="eastAsia"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行政处罚</w:t>
            </w:r>
          </w:p>
        </w:tc>
        <w:tc>
          <w:tcPr>
            <w:tcW w:w="3270" w:type="dxa"/>
            <w:shd w:val="clear" w:color="auto" w:fill="auto"/>
            <w:vAlign w:val="center"/>
          </w:tcPr>
          <w:p>
            <w:pPr>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生产、销售不符合保障人体健康和人身、财产安全的国家标准、行业标准的产品的处罚</w:t>
            </w:r>
          </w:p>
        </w:tc>
        <w:tc>
          <w:tcPr>
            <w:tcW w:w="1365" w:type="dxa"/>
            <w:vAlign w:val="center"/>
          </w:tcPr>
          <w:p>
            <w:pPr>
              <w:jc w:val="center"/>
              <w:rPr>
                <w:rFonts w:hint="eastAsia" w:ascii="宋体" w:hAnsi="宋体" w:eastAsia="宋体" w:cs="宋体"/>
                <w:i w:val="0"/>
                <w:caps w:val="0"/>
                <w:color w:val="000000" w:themeColor="text1"/>
                <w:spacing w:val="0"/>
                <w:sz w:val="20"/>
                <w:szCs w:val="20"/>
                <w:shd w:val="clear" w:fill="FFFFFF"/>
                <w:lang w:val="en-US" w:eastAsia="zh-CN"/>
              </w:rPr>
            </w:pPr>
            <w:r>
              <w:rPr>
                <w:rFonts w:hint="eastAsia" w:asciiTheme="minorEastAsia" w:hAnsiTheme="minorEastAsia" w:eastAsiaTheme="minorEastAsia"/>
                <w:color w:val="000000" w:themeColor="text1"/>
                <w:sz w:val="20"/>
                <w:szCs w:val="20"/>
              </w:rPr>
              <w:t>无</w:t>
            </w:r>
          </w:p>
        </w:tc>
        <w:tc>
          <w:tcPr>
            <w:tcW w:w="7550" w:type="dxa"/>
          </w:tcPr>
          <w:p>
            <w:pPr>
              <w:rPr>
                <w:rFonts w:hint="eastAsia" w:ascii="宋体" w:hAnsi="宋体" w:eastAsia="宋体" w:cs="宋体"/>
                <w:i w:val="0"/>
                <w:caps w:val="0"/>
                <w:color w:val="000000" w:themeColor="text1"/>
                <w:spacing w:val="0"/>
                <w:sz w:val="20"/>
                <w:szCs w:val="20"/>
                <w:shd w:val="clear" w:fill="FFFFFF"/>
                <w:lang w:val="en-US" w:eastAsia="zh-CN"/>
              </w:rPr>
            </w:pPr>
            <w:r>
              <w:rPr>
                <w:rFonts w:hint="eastAsia" w:ascii="宋体" w:hAnsi="宋体" w:eastAsia="宋体" w:cs="宋体"/>
                <w:i w:val="0"/>
                <w:caps w:val="0"/>
                <w:color w:val="000000" w:themeColor="text1"/>
                <w:spacing w:val="0"/>
                <w:sz w:val="20"/>
                <w:szCs w:val="20"/>
                <w:shd w:val="clear" w:fill="FFFFFF"/>
                <w:lang w:val="en-US" w:eastAsia="zh-CN"/>
              </w:rPr>
              <w:t>《中华人民共和国产品质量法》（2009年修正）</w:t>
            </w:r>
            <w:r>
              <w:rPr>
                <w:rFonts w:hint="eastAsia" w:ascii="宋体" w:hAnsi="宋体" w:eastAsia="宋体" w:cs="宋体"/>
                <w:i w:val="0"/>
                <w:caps w:val="0"/>
                <w:color w:val="000000" w:themeColor="text1"/>
                <w:spacing w:val="0"/>
                <w:sz w:val="20"/>
                <w:szCs w:val="20"/>
                <w:shd w:val="clear" w:fill="FFFFFF"/>
                <w:lang w:val="en-US" w:eastAsia="zh-CN"/>
              </w:rPr>
              <w:br w:type="textWrapping"/>
            </w:r>
            <w:r>
              <w:rPr>
                <w:rFonts w:hint="eastAsia" w:ascii="宋体" w:hAnsi="宋体" w:eastAsia="宋体" w:cs="宋体"/>
                <w:i w:val="0"/>
                <w:caps w:val="0"/>
                <w:color w:val="000000" w:themeColor="text1"/>
                <w:spacing w:val="0"/>
                <w:sz w:val="20"/>
                <w:szCs w:val="20"/>
                <w:shd w:val="clear" w:fill="FFFFFF"/>
                <w:lang w:val="en-US" w:eastAsia="zh-CN"/>
              </w:rPr>
              <w:t>第四十九条 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tc>
        <w:tc>
          <w:tcPr>
            <w:tcW w:w="1188" w:type="dxa"/>
            <w:vAlign w:val="center"/>
          </w:tcPr>
          <w:p>
            <w:pPr>
              <w:rPr>
                <w:rFonts w:cs="Times New Roman" w:asciiTheme="minorEastAsia" w:hAnsiTheme="minorEastAsia" w:eastAsiaTheme="minorEastAsia"/>
                <w:color w:val="000000" w:themeColor="text1"/>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trPr>
        <w:tc>
          <w:tcPr>
            <w:tcW w:w="633" w:type="dxa"/>
            <w:vAlign w:val="center"/>
          </w:tcPr>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30</w:t>
            </w:r>
          </w:p>
        </w:tc>
        <w:tc>
          <w:tcPr>
            <w:tcW w:w="844" w:type="dxa"/>
            <w:vAlign w:val="center"/>
          </w:tcPr>
          <w:p>
            <w:pP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行政处罚</w:t>
            </w:r>
          </w:p>
        </w:tc>
        <w:tc>
          <w:tcPr>
            <w:tcW w:w="3270" w:type="dxa"/>
            <w:shd w:val="clear" w:color="auto" w:fill="auto"/>
            <w:vAlign w:val="center"/>
          </w:tcPr>
          <w:p>
            <w:pPr>
              <w:rPr>
                <w:rFonts w:hint="eastAsia" w:ascii="宋体" w:hAnsi="宋体" w:eastAsia="宋体" w:cs="宋体"/>
                <w:i w:val="0"/>
                <w:caps w:val="0"/>
                <w:color w:val="000000" w:themeColor="text1"/>
                <w:spacing w:val="0"/>
                <w:sz w:val="20"/>
                <w:szCs w:val="20"/>
                <w:shd w:val="clear" w:fill="FFFFFF"/>
                <w:lang w:val="en-US" w:eastAsia="zh-CN"/>
              </w:rPr>
            </w:pPr>
            <w:r>
              <w:rPr>
                <w:rFonts w:hint="eastAsia" w:ascii="宋体" w:hAnsi="宋体" w:eastAsia="宋体" w:cs="宋体"/>
                <w:i w:val="0"/>
                <w:caps w:val="0"/>
                <w:color w:val="000000" w:themeColor="text1"/>
                <w:spacing w:val="0"/>
                <w:sz w:val="20"/>
                <w:szCs w:val="20"/>
                <w:shd w:val="clear" w:fill="FFFFFF"/>
                <w:lang w:val="en-US" w:eastAsia="zh-CN"/>
              </w:rPr>
              <w:t>强制检定管理的计量器具未检定,未取得计量授权证书或超出授权的项目范围开展检定、校准和未取得计量认证合格证书的产品质量检验机构使用计量认证标记及编号为社会提供数据的处罚</w:t>
            </w:r>
          </w:p>
        </w:tc>
        <w:tc>
          <w:tcPr>
            <w:tcW w:w="1365" w:type="dxa"/>
            <w:vAlign w:val="center"/>
          </w:tcPr>
          <w:p>
            <w:pPr>
              <w:jc w:val="center"/>
              <w:rPr>
                <w:rFonts w:hint="eastAsia" w:ascii="宋体" w:hAnsi="宋体" w:eastAsia="宋体" w:cs="宋体"/>
                <w:i w:val="0"/>
                <w:caps w:val="0"/>
                <w:color w:val="000000" w:themeColor="text1"/>
                <w:spacing w:val="0"/>
                <w:sz w:val="20"/>
                <w:szCs w:val="20"/>
                <w:shd w:val="clear" w:fill="FFFFFF"/>
                <w:lang w:val="en-US" w:eastAsia="zh-CN"/>
              </w:rPr>
            </w:pPr>
            <w:r>
              <w:rPr>
                <w:rFonts w:hint="eastAsia" w:asciiTheme="minorEastAsia" w:hAnsiTheme="minorEastAsia" w:eastAsiaTheme="minorEastAsia"/>
                <w:color w:val="000000" w:themeColor="text1"/>
                <w:sz w:val="20"/>
                <w:szCs w:val="20"/>
              </w:rPr>
              <w:t>无</w:t>
            </w:r>
          </w:p>
        </w:tc>
        <w:tc>
          <w:tcPr>
            <w:tcW w:w="7550" w:type="dxa"/>
          </w:tcPr>
          <w:p>
            <w:pPr>
              <w:rPr>
                <w:rFonts w:hint="eastAsia" w:ascii="宋体" w:hAnsi="宋体" w:eastAsia="宋体" w:cs="宋体"/>
                <w:i w:val="0"/>
                <w:caps w:val="0"/>
                <w:color w:val="000000" w:themeColor="text1"/>
                <w:spacing w:val="0"/>
                <w:sz w:val="20"/>
                <w:szCs w:val="20"/>
                <w:shd w:val="clear" w:fill="FFFFFF"/>
                <w:lang w:val="en-US" w:eastAsia="zh-CN"/>
              </w:rPr>
            </w:pPr>
            <w:r>
              <w:rPr>
                <w:rFonts w:hint="eastAsia" w:ascii="宋体" w:hAnsi="宋体" w:eastAsia="宋体" w:cs="宋体"/>
                <w:i w:val="0"/>
                <w:caps w:val="0"/>
                <w:color w:val="000000" w:themeColor="text1"/>
                <w:spacing w:val="0"/>
                <w:sz w:val="20"/>
                <w:szCs w:val="20"/>
                <w:shd w:val="clear" w:fill="FFFFFF"/>
                <w:lang w:val="en-US" w:eastAsia="zh-CN"/>
              </w:rPr>
              <w:t>《计量法实施细则》第五十条  未取得计量认证合格证书的产品质量检验机构，为社会提供公证数据的，责令其停止检验，可并处1000元以下的罚款。</w:t>
            </w:r>
          </w:p>
        </w:tc>
        <w:tc>
          <w:tcPr>
            <w:tcW w:w="1188" w:type="dxa"/>
            <w:vAlign w:val="center"/>
          </w:tcPr>
          <w:p>
            <w:pPr>
              <w:rPr>
                <w:rFonts w:cs="Times New Roman" w:asciiTheme="minorEastAsia" w:hAnsiTheme="minorEastAsia" w:eastAsiaTheme="minorEastAsia"/>
                <w:color w:val="000000" w:themeColor="text1"/>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633" w:type="dxa"/>
            <w:vAlign w:val="center"/>
          </w:tcPr>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31</w:t>
            </w:r>
          </w:p>
        </w:tc>
        <w:tc>
          <w:tcPr>
            <w:tcW w:w="844" w:type="dxa"/>
            <w:vAlign w:val="center"/>
          </w:tcPr>
          <w:p>
            <w:pP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行政处罚</w:t>
            </w:r>
          </w:p>
        </w:tc>
        <w:tc>
          <w:tcPr>
            <w:tcW w:w="3270" w:type="dxa"/>
            <w:shd w:val="clear" w:color="auto" w:fill="auto"/>
            <w:vAlign w:val="center"/>
          </w:tcPr>
          <w:p>
            <w:pPr>
              <w:rPr>
                <w:rFonts w:hint="eastAsia" w:ascii="宋体" w:hAnsi="宋体" w:eastAsia="宋体" w:cs="宋体"/>
                <w:i w:val="0"/>
                <w:caps w:val="0"/>
                <w:color w:val="000000" w:themeColor="text1"/>
                <w:spacing w:val="0"/>
                <w:sz w:val="20"/>
                <w:szCs w:val="20"/>
                <w:shd w:val="clear" w:fill="FFFFFF"/>
                <w:lang w:val="en-US" w:eastAsia="zh-CN"/>
              </w:rPr>
            </w:pPr>
            <w:r>
              <w:rPr>
                <w:rFonts w:hint="eastAsia" w:ascii="宋体" w:hAnsi="宋体" w:eastAsia="宋体" w:cs="宋体"/>
                <w:i w:val="0"/>
                <w:caps w:val="0"/>
                <w:color w:val="000000" w:themeColor="text1"/>
                <w:spacing w:val="0"/>
                <w:sz w:val="20"/>
                <w:szCs w:val="20"/>
                <w:shd w:val="clear" w:fill="FFFFFF"/>
                <w:lang w:val="en-US" w:eastAsia="zh-CN"/>
              </w:rPr>
              <w:t>销售的定量包装商品或者零售商品,其实际量与标注量或者实际量与贸易结算量不符,计量偏差超过规定的处罚</w:t>
            </w:r>
          </w:p>
        </w:tc>
        <w:tc>
          <w:tcPr>
            <w:tcW w:w="1365" w:type="dxa"/>
            <w:vAlign w:val="center"/>
          </w:tcPr>
          <w:p>
            <w:pPr>
              <w:jc w:val="center"/>
              <w:rPr>
                <w:rFonts w:hint="eastAsia" w:ascii="宋体" w:hAnsi="宋体" w:eastAsia="宋体" w:cs="宋体"/>
                <w:i w:val="0"/>
                <w:caps w:val="0"/>
                <w:color w:val="000000" w:themeColor="text1"/>
                <w:spacing w:val="0"/>
                <w:sz w:val="20"/>
                <w:szCs w:val="20"/>
                <w:shd w:val="clear" w:fill="FFFFFF"/>
                <w:lang w:val="en-US" w:eastAsia="zh-CN"/>
              </w:rPr>
            </w:pPr>
            <w:r>
              <w:rPr>
                <w:rFonts w:hint="eastAsia" w:asciiTheme="minorEastAsia" w:hAnsiTheme="minorEastAsia" w:eastAsiaTheme="minorEastAsia"/>
                <w:color w:val="000000" w:themeColor="text1"/>
                <w:sz w:val="20"/>
                <w:szCs w:val="20"/>
              </w:rPr>
              <w:t>无</w:t>
            </w:r>
          </w:p>
        </w:tc>
        <w:tc>
          <w:tcPr>
            <w:tcW w:w="7550" w:type="dxa"/>
          </w:tcPr>
          <w:p>
            <w:pPr>
              <w:rPr>
                <w:rFonts w:hint="eastAsia" w:ascii="宋体" w:hAnsi="宋体" w:eastAsia="宋体" w:cs="宋体"/>
                <w:i w:val="0"/>
                <w:caps w:val="0"/>
                <w:color w:val="000000" w:themeColor="text1"/>
                <w:spacing w:val="0"/>
                <w:sz w:val="20"/>
                <w:szCs w:val="20"/>
                <w:shd w:val="clear" w:fill="FFFFFF"/>
                <w:lang w:val="en-US" w:eastAsia="zh-CN"/>
              </w:rPr>
            </w:pPr>
            <w:r>
              <w:rPr>
                <w:rFonts w:hint="eastAsia" w:ascii="宋体" w:hAnsi="宋体" w:eastAsia="宋体" w:cs="宋体"/>
                <w:i w:val="0"/>
                <w:caps w:val="0"/>
                <w:color w:val="000000" w:themeColor="text1"/>
                <w:spacing w:val="0"/>
                <w:sz w:val="20"/>
                <w:szCs w:val="20"/>
                <w:shd w:val="clear" w:fill="FFFFFF"/>
                <w:lang w:val="en-US" w:eastAsia="zh-CN"/>
              </w:rPr>
              <w:t>《商品量计量违法行为处罚规定》第五条   销售者销售的定量包装商品或者零售商品，其实际量与标注量或者实际量与贸易结算量不相符，计量偏差超过《定量包装商品计量监督规定》、《零售商品称重计量监督规定》或者国家其他有关规定的，质量技术监督部门责令改正，给用户、消费者造成损失的，责令赔偿损失，并处违法所得3倍以下、最高不超过3万元的罚款；没有违法所得的，可处1万元以下的罚款。</w:t>
            </w:r>
          </w:p>
        </w:tc>
        <w:tc>
          <w:tcPr>
            <w:tcW w:w="1188" w:type="dxa"/>
            <w:vAlign w:val="center"/>
          </w:tcPr>
          <w:p>
            <w:pPr>
              <w:rPr>
                <w:rFonts w:cs="Times New Roman" w:asciiTheme="minorEastAsia" w:hAnsiTheme="minorEastAsia" w:eastAsiaTheme="minorEastAsia"/>
                <w:color w:val="000000" w:themeColor="text1"/>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633" w:type="dxa"/>
            <w:vAlign w:val="center"/>
          </w:tcPr>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32</w:t>
            </w:r>
          </w:p>
        </w:tc>
        <w:tc>
          <w:tcPr>
            <w:tcW w:w="844" w:type="dxa"/>
            <w:vAlign w:val="center"/>
          </w:tcPr>
          <w:p>
            <w:pPr>
              <w:rPr>
                <w:rFonts w:hint="eastAsia"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行政处罚</w:t>
            </w:r>
          </w:p>
        </w:tc>
        <w:tc>
          <w:tcPr>
            <w:tcW w:w="3270" w:type="dxa"/>
            <w:shd w:val="clear" w:color="auto" w:fill="auto"/>
            <w:vAlign w:val="center"/>
          </w:tcPr>
          <w:p>
            <w:pPr>
              <w:rPr>
                <w:rFonts w:hint="eastAsia" w:ascii="宋体" w:hAnsi="宋体" w:eastAsia="宋体" w:cs="宋体"/>
                <w:i w:val="0"/>
                <w:caps w:val="0"/>
                <w:color w:val="000000" w:themeColor="text1"/>
                <w:spacing w:val="0"/>
                <w:sz w:val="20"/>
                <w:szCs w:val="20"/>
                <w:shd w:val="clear" w:fill="FFFFFF"/>
                <w:lang w:val="en-US" w:eastAsia="zh-CN"/>
              </w:rPr>
            </w:pPr>
            <w:r>
              <w:rPr>
                <w:rFonts w:hint="eastAsia" w:ascii="宋体" w:hAnsi="宋体" w:eastAsia="宋体" w:cs="宋体"/>
                <w:i w:val="0"/>
                <w:color w:val="000000" w:themeColor="text1"/>
                <w:kern w:val="0"/>
                <w:sz w:val="20"/>
                <w:szCs w:val="20"/>
                <w:u w:val="none"/>
                <w:lang w:val="en-US" w:eastAsia="zh-CN" w:bidi="ar"/>
              </w:rPr>
              <w:t>未依法标注能效标识,未办理能源效率标识备案,使用不符合规定要求的能源效率标识,伪造、冒用能源效率标识或者利用能源效率标识进行虚假宣传的处罚</w:t>
            </w:r>
          </w:p>
        </w:tc>
        <w:tc>
          <w:tcPr>
            <w:tcW w:w="1365" w:type="dxa"/>
            <w:vAlign w:val="center"/>
          </w:tcPr>
          <w:p>
            <w:pPr>
              <w:jc w:val="center"/>
              <w:rPr>
                <w:rFonts w:hint="eastAsia" w:ascii="宋体" w:hAnsi="宋体" w:eastAsia="宋体" w:cs="宋体"/>
                <w:i w:val="0"/>
                <w:caps w:val="0"/>
                <w:color w:val="000000" w:themeColor="text1"/>
                <w:spacing w:val="0"/>
                <w:sz w:val="20"/>
                <w:szCs w:val="20"/>
                <w:shd w:val="clear" w:fill="FFFFFF"/>
                <w:lang w:val="en-US" w:eastAsia="zh-CN"/>
              </w:rPr>
            </w:pPr>
            <w:r>
              <w:rPr>
                <w:rFonts w:hint="eastAsia" w:asciiTheme="minorEastAsia" w:hAnsiTheme="minorEastAsia" w:eastAsiaTheme="minorEastAsia"/>
                <w:color w:val="000000" w:themeColor="text1"/>
                <w:sz w:val="20"/>
                <w:szCs w:val="20"/>
              </w:rPr>
              <w:t>无</w:t>
            </w:r>
          </w:p>
        </w:tc>
        <w:tc>
          <w:tcPr>
            <w:tcW w:w="7550" w:type="dxa"/>
          </w:tcPr>
          <w:p>
            <w:pPr>
              <w:rPr>
                <w:rFonts w:hint="eastAsia" w:ascii="宋体" w:hAnsi="宋体" w:eastAsia="宋体" w:cs="宋体"/>
                <w:i w:val="0"/>
                <w:caps w:val="0"/>
                <w:color w:val="000000" w:themeColor="text1"/>
                <w:spacing w:val="0"/>
                <w:sz w:val="20"/>
                <w:szCs w:val="20"/>
                <w:shd w:val="clear" w:fill="FFFFFF"/>
                <w:lang w:val="en-US" w:eastAsia="zh-CN"/>
              </w:rPr>
            </w:pPr>
            <w:r>
              <w:rPr>
                <w:rFonts w:hint="eastAsia" w:ascii="宋体" w:hAnsi="宋体" w:eastAsia="宋体" w:cs="宋体"/>
                <w:i w:val="0"/>
                <w:caps w:val="0"/>
                <w:color w:val="000000" w:themeColor="text1"/>
                <w:spacing w:val="0"/>
                <w:sz w:val="20"/>
                <w:szCs w:val="20"/>
                <w:shd w:val="clear" w:fill="FFFFFF"/>
                <w:lang w:val="en-US" w:eastAsia="zh-CN"/>
              </w:rPr>
              <w:t>《中华人民共和国节约能源法》第七十三条：违反本法规定，应当标注能源效率标识而未标注的，由产品质量监督部门责令改正，处三万元以上五万元以下罚款。 违反本法规定，未办理能源效率标识备案，或者使用的能源效率标识不符合规定的，由产品质量监督部门责令限期改正；逾期不改正的，处一万元以上三万元以下罚款。 伪造、冒用能源效率标识或者利用能源效率标识进行虚假宣传的，由产品质量监督部门责令改正，处五万元以上十万元以下罚款；情节严重的，由工商行政管理部门吊销营业执照。</w:t>
            </w:r>
          </w:p>
        </w:tc>
        <w:tc>
          <w:tcPr>
            <w:tcW w:w="1188" w:type="dxa"/>
            <w:vAlign w:val="center"/>
          </w:tcPr>
          <w:p>
            <w:pPr>
              <w:rPr>
                <w:rFonts w:cs="Times New Roman" w:asciiTheme="minorEastAsia" w:hAnsiTheme="minorEastAsia" w:eastAsiaTheme="minorEastAsia"/>
                <w:color w:val="000000" w:themeColor="text1"/>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rPr>
        <w:tc>
          <w:tcPr>
            <w:tcW w:w="633" w:type="dxa"/>
            <w:vAlign w:val="center"/>
          </w:tcPr>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33</w:t>
            </w:r>
          </w:p>
        </w:tc>
        <w:tc>
          <w:tcPr>
            <w:tcW w:w="844" w:type="dxa"/>
            <w:vAlign w:val="center"/>
          </w:tcPr>
          <w:p>
            <w:pP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行政处罚</w:t>
            </w:r>
          </w:p>
        </w:tc>
        <w:tc>
          <w:tcPr>
            <w:tcW w:w="3270" w:type="dxa"/>
            <w:shd w:val="clear" w:color="auto" w:fill="auto"/>
            <w:vAlign w:val="center"/>
          </w:tcPr>
          <w:p>
            <w:pPr>
              <w:rPr>
                <w:rFonts w:hint="eastAsia" w:ascii="宋体" w:hAnsi="宋体" w:eastAsia="宋体" w:cs="宋体"/>
                <w:i w:val="0"/>
                <w:caps w:val="0"/>
                <w:color w:val="000000" w:themeColor="text1"/>
                <w:spacing w:val="0"/>
                <w:sz w:val="20"/>
                <w:szCs w:val="20"/>
                <w:shd w:val="clear" w:fill="FFFFFF"/>
                <w:lang w:val="en-US" w:eastAsia="zh-CN"/>
              </w:rPr>
            </w:pPr>
            <w:r>
              <w:rPr>
                <w:rFonts w:hint="eastAsia" w:ascii="宋体" w:hAnsi="宋体" w:eastAsia="宋体" w:cs="宋体"/>
                <w:i w:val="0"/>
                <w:caps w:val="0"/>
                <w:color w:val="000000" w:themeColor="text1"/>
                <w:spacing w:val="0"/>
                <w:sz w:val="20"/>
                <w:szCs w:val="20"/>
                <w:shd w:val="clear" w:fill="FFFFFF"/>
                <w:lang w:val="en-US" w:eastAsia="zh-CN"/>
              </w:rPr>
              <w:t>销售者销售国家对计量偏差没有规定的商品,其实际量与贸易结算量之差,超过国家规定使用的计量器具极限误差的处罚</w:t>
            </w:r>
          </w:p>
        </w:tc>
        <w:tc>
          <w:tcPr>
            <w:tcW w:w="1365" w:type="dxa"/>
            <w:vAlign w:val="center"/>
          </w:tcPr>
          <w:p>
            <w:pPr>
              <w:jc w:val="cente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无</w:t>
            </w:r>
          </w:p>
        </w:tc>
        <w:tc>
          <w:tcPr>
            <w:tcW w:w="7550" w:type="dxa"/>
          </w:tcPr>
          <w:p>
            <w:pPr>
              <w:rPr>
                <w:rFonts w:hint="eastAsia" w:ascii="宋体" w:hAnsi="宋体" w:eastAsia="宋体" w:cs="宋体"/>
                <w:i w:val="0"/>
                <w:caps w:val="0"/>
                <w:color w:val="000000" w:themeColor="text1"/>
                <w:spacing w:val="0"/>
                <w:sz w:val="20"/>
                <w:szCs w:val="20"/>
                <w:shd w:val="clear" w:fill="FFFFFF"/>
                <w:lang w:val="en-US" w:eastAsia="zh-CN"/>
              </w:rPr>
            </w:pPr>
            <w:r>
              <w:rPr>
                <w:rFonts w:hint="eastAsia" w:ascii="宋体" w:hAnsi="宋体" w:eastAsia="宋体" w:cs="宋体"/>
                <w:i w:val="0"/>
                <w:caps w:val="0"/>
                <w:color w:val="000000" w:themeColor="text1"/>
                <w:spacing w:val="0"/>
                <w:sz w:val="20"/>
                <w:szCs w:val="20"/>
                <w:shd w:val="clear" w:fill="FFFFFF"/>
                <w:lang w:val="en-US" w:eastAsia="zh-CN"/>
              </w:rPr>
              <w:t>《商品量计量违法行为处罚规定》第六条   销售者销售国家对计量偏差没有规定的商品，其实际量与贸易结算量之差，超过国家规定使用的计量器具极限误差的，质量技术监督部门责令改正，给用户、消费者造成损失的，责令赔偿损失，并处违法所得3倍以下、最高不超过2万元的罚款。</w:t>
            </w:r>
          </w:p>
        </w:tc>
        <w:tc>
          <w:tcPr>
            <w:tcW w:w="1188" w:type="dxa"/>
            <w:vAlign w:val="center"/>
          </w:tcPr>
          <w:p>
            <w:pPr>
              <w:rPr>
                <w:rFonts w:cs="Times New Roman" w:asciiTheme="minorEastAsia" w:hAnsiTheme="minorEastAsia" w:eastAsiaTheme="minorEastAsia"/>
                <w:color w:val="000000" w:themeColor="text1"/>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633" w:type="dxa"/>
            <w:vAlign w:val="center"/>
          </w:tcPr>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34</w:t>
            </w:r>
          </w:p>
        </w:tc>
        <w:tc>
          <w:tcPr>
            <w:tcW w:w="844" w:type="dxa"/>
            <w:vAlign w:val="center"/>
          </w:tcPr>
          <w:p>
            <w:pP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行政处罚</w:t>
            </w:r>
          </w:p>
        </w:tc>
        <w:tc>
          <w:tcPr>
            <w:tcW w:w="3270" w:type="dxa"/>
            <w:shd w:val="clear" w:color="auto" w:fill="auto"/>
            <w:vAlign w:val="center"/>
          </w:tcPr>
          <w:p>
            <w:pPr>
              <w:rPr>
                <w:rFonts w:hint="eastAsia" w:ascii="宋体" w:hAnsi="宋体" w:eastAsia="宋体" w:cs="宋体"/>
                <w:i w:val="0"/>
                <w:caps w:val="0"/>
                <w:color w:val="000000" w:themeColor="text1"/>
                <w:spacing w:val="0"/>
                <w:sz w:val="20"/>
                <w:szCs w:val="20"/>
                <w:shd w:val="clear" w:fill="FFFFFF"/>
                <w:lang w:val="en-US" w:eastAsia="zh-CN"/>
              </w:rPr>
            </w:pPr>
            <w:r>
              <w:rPr>
                <w:rFonts w:hint="eastAsia" w:ascii="宋体" w:hAnsi="宋体" w:eastAsia="宋体" w:cs="宋体"/>
                <w:i w:val="0"/>
                <w:caps w:val="0"/>
                <w:color w:val="000000" w:themeColor="text1"/>
                <w:spacing w:val="0"/>
                <w:sz w:val="20"/>
                <w:szCs w:val="20"/>
                <w:shd w:val="clear" w:fill="FFFFFF"/>
                <w:lang w:val="en-US" w:eastAsia="zh-CN"/>
              </w:rPr>
              <w:t>眼镜制配者配备的计量器具无制造计量器具许可证标志、编号、产品合格证、使用属于强制检定的计量器具未按照规定登记造册、报当地县级质量技术监督部门备案的、使用未经检定、超过检定周期或者经检定不合格的计量器具、使用非法定计量单位,使用国务院规定废除的非法定计量单位的计量器具和国务院禁止使用的其他计量器具的处罚</w:t>
            </w:r>
          </w:p>
        </w:tc>
        <w:tc>
          <w:tcPr>
            <w:tcW w:w="1365" w:type="dxa"/>
            <w:vAlign w:val="center"/>
          </w:tcPr>
          <w:p>
            <w:pPr>
              <w:jc w:val="cente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无</w:t>
            </w:r>
          </w:p>
        </w:tc>
        <w:tc>
          <w:tcPr>
            <w:tcW w:w="7550" w:type="dxa"/>
            <w:vAlign w:val="center"/>
          </w:tcPr>
          <w:p>
            <w:pPr>
              <w:rPr>
                <w:rFonts w:hint="eastAsia" w:ascii="宋体" w:hAnsi="宋体" w:eastAsia="宋体" w:cs="宋体"/>
                <w:i w:val="0"/>
                <w:caps w:val="0"/>
                <w:color w:val="000000" w:themeColor="text1"/>
                <w:spacing w:val="0"/>
                <w:sz w:val="20"/>
                <w:szCs w:val="20"/>
                <w:shd w:val="clear" w:fill="FFFFFF"/>
                <w:lang w:val="en-US" w:eastAsia="zh-CN"/>
              </w:rPr>
            </w:pPr>
            <w:r>
              <w:rPr>
                <w:rFonts w:hint="eastAsia" w:ascii="宋体" w:hAnsi="宋体" w:eastAsia="宋体" w:cs="宋体"/>
                <w:i w:val="0"/>
                <w:caps w:val="0"/>
                <w:color w:val="000000" w:themeColor="text1"/>
                <w:spacing w:val="0"/>
                <w:sz w:val="20"/>
                <w:szCs w:val="20"/>
                <w:shd w:val="clear" w:fill="FFFFFF"/>
                <w:lang w:val="en-US" w:eastAsia="zh-CN"/>
              </w:rPr>
              <w:t xml:space="preserve">  《眼镜制配计量监督管理办法》第九条  眼镜制配者违反本办法第四条有关规定，应当按照下列规定进行处罚：</w:t>
            </w:r>
            <w:r>
              <w:rPr>
                <w:rFonts w:hint="eastAsia" w:ascii="宋体" w:hAnsi="宋体" w:eastAsia="宋体" w:cs="宋体"/>
                <w:i w:val="0"/>
                <w:caps w:val="0"/>
                <w:color w:val="000000" w:themeColor="text1"/>
                <w:spacing w:val="0"/>
                <w:sz w:val="20"/>
                <w:szCs w:val="20"/>
                <w:shd w:val="clear" w:fill="FFFFFF"/>
                <w:lang w:val="en-US" w:eastAsia="zh-CN"/>
              </w:rPr>
              <w:br w:type="textWrapping"/>
            </w:r>
            <w:r>
              <w:rPr>
                <w:rFonts w:hint="eastAsia" w:ascii="宋体" w:hAnsi="宋体" w:eastAsia="宋体" w:cs="宋体"/>
                <w:i w:val="0"/>
                <w:caps w:val="0"/>
                <w:color w:val="000000" w:themeColor="text1"/>
                <w:spacing w:val="0"/>
                <w:sz w:val="20"/>
                <w:szCs w:val="20"/>
                <w:shd w:val="clear" w:fill="FFFFFF"/>
                <w:lang w:val="en-US" w:eastAsia="zh-CN"/>
              </w:rPr>
              <w:t>（一）违反本办法第四条第（三）项规定的，责令改正，可以并处2000元以下罚款。</w:t>
            </w:r>
            <w:r>
              <w:rPr>
                <w:rFonts w:hint="eastAsia" w:ascii="宋体" w:hAnsi="宋体" w:eastAsia="宋体" w:cs="宋体"/>
                <w:i w:val="0"/>
                <w:caps w:val="0"/>
                <w:color w:val="000000" w:themeColor="text1"/>
                <w:spacing w:val="0"/>
                <w:sz w:val="20"/>
                <w:szCs w:val="20"/>
                <w:shd w:val="clear" w:fill="FFFFFF"/>
                <w:lang w:val="en-US" w:eastAsia="zh-CN"/>
              </w:rPr>
              <w:br w:type="textWrapping"/>
            </w:r>
            <w:r>
              <w:rPr>
                <w:rFonts w:hint="eastAsia" w:ascii="宋体" w:hAnsi="宋体" w:eastAsia="宋体" w:cs="宋体"/>
                <w:i w:val="0"/>
                <w:caps w:val="0"/>
                <w:color w:val="000000" w:themeColor="text1"/>
                <w:spacing w:val="0"/>
                <w:sz w:val="20"/>
                <w:szCs w:val="20"/>
                <w:shd w:val="clear" w:fill="FFFFFF"/>
                <w:lang w:val="en-US" w:eastAsia="zh-CN"/>
              </w:rPr>
              <w:t>（二）违反本办法第四条第（四）项、第（五）项规定，使用属于强制检定的计量器具未按照规定登记造册，报当地县级质量技术监督部门备案的，责令改正；使用属于强制检定的计量器具，未按照规定申请检定或者超过检定周期继续使用的，责令停止使用，可以并处1000元以下罚款；使用属于强制检定的计量器具，经检定不合格继续使用的，责令停止使用，可以并处2000 元以下罚款；使用属于非强制检定的计量器具，未按照规定定期检定以及经检定不合格继续使用的，责令停止使用，可以并处1000元以下罚款。</w:t>
            </w:r>
            <w:r>
              <w:rPr>
                <w:rFonts w:hint="eastAsia" w:ascii="宋体" w:hAnsi="宋体" w:eastAsia="宋体" w:cs="宋体"/>
                <w:i w:val="0"/>
                <w:caps w:val="0"/>
                <w:color w:val="000000" w:themeColor="text1"/>
                <w:spacing w:val="0"/>
                <w:sz w:val="20"/>
                <w:szCs w:val="20"/>
                <w:shd w:val="clear" w:fill="FFFFFF"/>
                <w:lang w:val="en-US" w:eastAsia="zh-CN"/>
              </w:rPr>
              <w:br w:type="textWrapping"/>
            </w:r>
            <w:r>
              <w:rPr>
                <w:rFonts w:hint="eastAsia" w:ascii="宋体" w:hAnsi="宋体" w:eastAsia="宋体" w:cs="宋体"/>
                <w:i w:val="0"/>
                <w:caps w:val="0"/>
                <w:color w:val="000000" w:themeColor="text1"/>
                <w:spacing w:val="0"/>
                <w:sz w:val="20"/>
                <w:szCs w:val="20"/>
                <w:shd w:val="clear" w:fill="FFFFFF"/>
                <w:lang w:val="en-US" w:eastAsia="zh-CN"/>
              </w:rPr>
              <w:t xml:space="preserve">（三）违反本办法第四条第（六）项规定，使用非法定计量单位的，责令改正；使用国务院规定废除的非法定计量单位的计量器具和国务院禁止使用的其他计量器具的，责令停止使用，没收计量器具和全部违法所得，可以并处2000元以下罚款。                                                   </w:t>
            </w:r>
            <w:r>
              <w:rPr>
                <w:rFonts w:hint="eastAsia" w:ascii="宋体" w:hAnsi="宋体" w:eastAsia="宋体" w:cs="宋体"/>
                <w:i w:val="0"/>
                <w:caps w:val="0"/>
                <w:color w:val="000000" w:themeColor="text1"/>
                <w:spacing w:val="0"/>
                <w:sz w:val="20"/>
                <w:szCs w:val="20"/>
                <w:shd w:val="clear" w:fill="FFFFFF"/>
                <w:lang w:val="en-US" w:eastAsia="zh-CN"/>
              </w:rPr>
              <w:br w:type="textWrapping"/>
            </w:r>
            <w:r>
              <w:rPr>
                <w:rFonts w:hint="eastAsia" w:ascii="宋体" w:hAnsi="宋体" w:eastAsia="宋体" w:cs="宋体"/>
                <w:i w:val="0"/>
                <w:caps w:val="0"/>
                <w:color w:val="000000" w:themeColor="text1"/>
                <w:spacing w:val="0"/>
                <w:sz w:val="20"/>
                <w:szCs w:val="20"/>
                <w:shd w:val="clear" w:fill="FFFFFF"/>
                <w:lang w:val="en-US" w:eastAsia="zh-CN"/>
              </w:rPr>
              <w:t>第四条 眼镜制配者应当遵守以下规定:　</w:t>
            </w:r>
            <w:r>
              <w:rPr>
                <w:rFonts w:hint="eastAsia" w:ascii="宋体" w:hAnsi="宋体" w:eastAsia="宋体" w:cs="宋体"/>
                <w:i w:val="0"/>
                <w:caps w:val="0"/>
                <w:color w:val="000000" w:themeColor="text1"/>
                <w:spacing w:val="0"/>
                <w:sz w:val="20"/>
                <w:szCs w:val="20"/>
                <w:shd w:val="clear" w:fill="FFFFFF"/>
                <w:lang w:val="en-US" w:eastAsia="zh-CN"/>
              </w:rPr>
              <w:br w:type="textWrapping"/>
            </w:r>
            <w:r>
              <w:rPr>
                <w:rFonts w:hint="eastAsia" w:ascii="宋体" w:hAnsi="宋体" w:eastAsia="宋体" w:cs="宋体"/>
                <w:i w:val="0"/>
                <w:caps w:val="0"/>
                <w:color w:val="000000" w:themeColor="text1"/>
                <w:spacing w:val="0"/>
                <w:sz w:val="20"/>
                <w:szCs w:val="20"/>
                <w:shd w:val="clear" w:fill="FFFFFF"/>
                <w:lang w:val="en-US" w:eastAsia="zh-CN"/>
              </w:rPr>
              <w:t>(三)配备的计量器具应当具有制造计量器具许可证标志、编号、产品合格证；进口的计量器具应当符合《中华人民共和国进口计量器具监督管理办法》的有关规定。　　</w:t>
            </w:r>
            <w:r>
              <w:rPr>
                <w:rFonts w:hint="eastAsia" w:ascii="宋体" w:hAnsi="宋体" w:eastAsia="宋体" w:cs="宋体"/>
                <w:i w:val="0"/>
                <w:caps w:val="0"/>
                <w:color w:val="000000" w:themeColor="text1"/>
                <w:spacing w:val="0"/>
                <w:sz w:val="20"/>
                <w:szCs w:val="20"/>
                <w:shd w:val="clear" w:fill="FFFFFF"/>
                <w:lang w:val="en-US" w:eastAsia="zh-CN"/>
              </w:rPr>
              <w:br w:type="textWrapping"/>
            </w:r>
            <w:r>
              <w:rPr>
                <w:rFonts w:hint="eastAsia" w:ascii="宋体" w:hAnsi="宋体" w:eastAsia="宋体" w:cs="宋体"/>
                <w:i w:val="0"/>
                <w:caps w:val="0"/>
                <w:color w:val="000000" w:themeColor="text1"/>
                <w:spacing w:val="0"/>
                <w:sz w:val="20"/>
                <w:szCs w:val="20"/>
                <w:shd w:val="clear" w:fill="FFFFFF"/>
                <w:lang w:val="en-US" w:eastAsia="zh-CN"/>
              </w:rPr>
              <w:t>(四)使用属于强制检定的计量器具必须按照规定登记造册，报当地县级质量技术监督部门备案，并向其指定的计量检定机构申请周期检定。当地不能检定的，向上一级质量技术监督部门指定的计量检定机构申请周期检定。 　　</w:t>
            </w:r>
            <w:r>
              <w:rPr>
                <w:rFonts w:hint="eastAsia" w:ascii="宋体" w:hAnsi="宋体" w:eastAsia="宋体" w:cs="宋体"/>
                <w:i w:val="0"/>
                <w:caps w:val="0"/>
                <w:color w:val="000000" w:themeColor="text1"/>
                <w:spacing w:val="0"/>
                <w:sz w:val="20"/>
                <w:szCs w:val="20"/>
                <w:shd w:val="clear" w:fill="FFFFFF"/>
                <w:lang w:val="en-US" w:eastAsia="zh-CN"/>
              </w:rPr>
              <w:br w:type="textWrapping"/>
            </w:r>
            <w:r>
              <w:rPr>
                <w:rFonts w:hint="eastAsia" w:ascii="宋体" w:hAnsi="宋体" w:eastAsia="宋体" w:cs="宋体"/>
                <w:i w:val="0"/>
                <w:caps w:val="0"/>
                <w:color w:val="000000" w:themeColor="text1"/>
                <w:spacing w:val="0"/>
                <w:sz w:val="20"/>
                <w:szCs w:val="20"/>
                <w:shd w:val="clear" w:fill="FFFFFF"/>
                <w:lang w:val="en-US" w:eastAsia="zh-CN"/>
              </w:rPr>
              <w:t>(五)不得使用未经检定、超过检定周期或者经检定不合格的计量器具。　　</w:t>
            </w:r>
            <w:r>
              <w:rPr>
                <w:rFonts w:hint="eastAsia" w:ascii="宋体" w:hAnsi="宋体" w:eastAsia="宋体" w:cs="宋体"/>
                <w:i w:val="0"/>
                <w:caps w:val="0"/>
                <w:color w:val="000000" w:themeColor="text1"/>
                <w:spacing w:val="0"/>
                <w:sz w:val="20"/>
                <w:szCs w:val="20"/>
                <w:shd w:val="clear" w:fill="FFFFFF"/>
                <w:lang w:val="en-US" w:eastAsia="zh-CN"/>
              </w:rPr>
              <w:br w:type="textWrapping"/>
            </w:r>
            <w:r>
              <w:rPr>
                <w:rFonts w:hint="eastAsia" w:ascii="宋体" w:hAnsi="宋体" w:eastAsia="宋体" w:cs="宋体"/>
                <w:i w:val="0"/>
                <w:caps w:val="0"/>
                <w:color w:val="000000" w:themeColor="text1"/>
                <w:spacing w:val="0"/>
                <w:sz w:val="20"/>
                <w:szCs w:val="20"/>
                <w:shd w:val="clear" w:fill="FFFFFF"/>
                <w:lang w:val="en-US" w:eastAsia="zh-CN"/>
              </w:rPr>
              <w:t>(六)不得使用非法定计量单位，不得使用国务院规定废除的非法定计量单位的计量器具和国务院禁止使用的其他计量器具。</w:t>
            </w:r>
          </w:p>
        </w:tc>
        <w:tc>
          <w:tcPr>
            <w:tcW w:w="1188" w:type="dxa"/>
            <w:vAlign w:val="center"/>
          </w:tcPr>
          <w:p>
            <w:pPr>
              <w:rPr>
                <w:rFonts w:cs="Times New Roman" w:asciiTheme="minorEastAsia" w:hAnsiTheme="minorEastAsia" w:eastAsiaTheme="minorEastAsia"/>
                <w:color w:val="000000" w:themeColor="text1"/>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633" w:type="dxa"/>
            <w:vAlign w:val="center"/>
          </w:tcPr>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35</w:t>
            </w:r>
          </w:p>
        </w:tc>
        <w:tc>
          <w:tcPr>
            <w:tcW w:w="844" w:type="dxa"/>
            <w:vAlign w:val="center"/>
          </w:tcPr>
          <w:p>
            <w:pP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行政处罚</w:t>
            </w:r>
          </w:p>
        </w:tc>
        <w:tc>
          <w:tcPr>
            <w:tcW w:w="3270" w:type="dxa"/>
            <w:shd w:val="clear" w:color="auto" w:fill="auto"/>
            <w:vAlign w:val="center"/>
          </w:tcPr>
          <w:p>
            <w:pPr>
              <w:rPr>
                <w:rFonts w:asciiTheme="minorEastAsia" w:hAnsiTheme="minorEastAsia" w:eastAsiaTheme="minorEastAsia"/>
                <w:color w:val="000000" w:themeColor="text1"/>
                <w:sz w:val="20"/>
                <w:szCs w:val="20"/>
              </w:rPr>
            </w:pPr>
            <w:r>
              <w:rPr>
                <w:rFonts w:hint="eastAsia" w:ascii="宋体" w:hAnsi="宋体" w:eastAsia="宋体" w:cs="宋体"/>
                <w:i w:val="0"/>
                <w:caps w:val="0"/>
                <w:color w:val="000000" w:themeColor="text1"/>
                <w:spacing w:val="0"/>
                <w:sz w:val="20"/>
                <w:szCs w:val="20"/>
                <w:shd w:val="clear" w:fill="FFFFFF"/>
                <w:lang w:val="en-US" w:eastAsia="zh-CN"/>
              </w:rPr>
              <w:t>眼镜镜片、角膜接触镜、成品眼镜生产经营者未配备与生产相适应的顶焦度、透过率和厚度等计量检测设备;出具的眼镜产品计量数据不符合准确可靠要求的处罚</w:t>
            </w:r>
          </w:p>
        </w:tc>
        <w:tc>
          <w:tcPr>
            <w:tcW w:w="1365" w:type="dxa"/>
            <w:vAlign w:val="center"/>
          </w:tcPr>
          <w:p>
            <w:pPr>
              <w:jc w:val="cente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无</w:t>
            </w:r>
          </w:p>
        </w:tc>
        <w:tc>
          <w:tcPr>
            <w:tcW w:w="7550" w:type="dxa"/>
            <w:vAlign w:val="center"/>
          </w:tcPr>
          <w:p>
            <w:pPr>
              <w:rPr>
                <w:rFonts w:hint="eastAsia" w:ascii="宋体" w:hAnsi="宋体" w:eastAsia="宋体" w:cs="宋体"/>
                <w:i w:val="0"/>
                <w:caps w:val="0"/>
                <w:color w:val="000000" w:themeColor="text1"/>
                <w:spacing w:val="0"/>
                <w:sz w:val="20"/>
                <w:szCs w:val="20"/>
                <w:shd w:val="clear" w:fill="FFFFFF"/>
                <w:lang w:val="en-US" w:eastAsia="zh-CN"/>
              </w:rPr>
            </w:pPr>
            <w:r>
              <w:rPr>
                <w:rFonts w:hint="eastAsia" w:ascii="宋体" w:hAnsi="宋体" w:eastAsia="宋体" w:cs="宋体"/>
                <w:i w:val="0"/>
                <w:caps w:val="0"/>
                <w:color w:val="000000" w:themeColor="text1"/>
                <w:spacing w:val="0"/>
                <w:sz w:val="20"/>
                <w:szCs w:val="20"/>
                <w:shd w:val="clear" w:fill="FFFFFF"/>
                <w:lang w:val="en-US" w:eastAsia="zh-CN"/>
              </w:rPr>
              <w:t xml:space="preserve">   《眼镜制配计量监督管理办法》第十条  眼镜镜片、角膜接触镜、成品眼镜生产者违反本办法第五条有关规定，应当按照以下规定进行处罚：</w:t>
            </w:r>
            <w:r>
              <w:rPr>
                <w:rFonts w:hint="eastAsia" w:ascii="宋体" w:hAnsi="宋体" w:eastAsia="宋体" w:cs="宋体"/>
                <w:i w:val="0"/>
                <w:caps w:val="0"/>
                <w:color w:val="000000" w:themeColor="text1"/>
                <w:spacing w:val="0"/>
                <w:sz w:val="20"/>
                <w:szCs w:val="20"/>
                <w:shd w:val="clear" w:fill="FFFFFF"/>
                <w:lang w:val="en-US" w:eastAsia="zh-CN"/>
              </w:rPr>
              <w:br w:type="textWrapping"/>
            </w:r>
            <w:r>
              <w:rPr>
                <w:rFonts w:hint="eastAsia" w:ascii="宋体" w:hAnsi="宋体" w:eastAsia="宋体" w:cs="宋体"/>
                <w:i w:val="0"/>
                <w:caps w:val="0"/>
                <w:color w:val="000000" w:themeColor="text1"/>
                <w:spacing w:val="0"/>
                <w:sz w:val="20"/>
                <w:szCs w:val="20"/>
                <w:shd w:val="clear" w:fill="FFFFFF"/>
                <w:lang w:val="en-US" w:eastAsia="zh-CN"/>
              </w:rPr>
              <w:t>（一）违反本办法第五条第（一）项规定的，责令改正，可以并处1000元以上1万元以下罚款；拒不改正，情节严重的，建议工商主管部门吊销其营业执照。</w:t>
            </w:r>
            <w:r>
              <w:rPr>
                <w:rFonts w:hint="eastAsia" w:ascii="宋体" w:hAnsi="宋体" w:eastAsia="宋体" w:cs="宋体"/>
                <w:i w:val="0"/>
                <w:caps w:val="0"/>
                <w:color w:val="000000" w:themeColor="text1"/>
                <w:spacing w:val="0"/>
                <w:sz w:val="20"/>
                <w:szCs w:val="20"/>
                <w:shd w:val="clear" w:fill="FFFFFF"/>
                <w:lang w:val="en-US" w:eastAsia="zh-CN"/>
              </w:rPr>
              <w:br w:type="textWrapping"/>
            </w:r>
            <w:r>
              <w:rPr>
                <w:rFonts w:hint="eastAsia" w:ascii="宋体" w:hAnsi="宋体" w:eastAsia="宋体" w:cs="宋体"/>
                <w:i w:val="0"/>
                <w:caps w:val="0"/>
                <w:color w:val="000000" w:themeColor="text1"/>
                <w:spacing w:val="0"/>
                <w:sz w:val="20"/>
                <w:szCs w:val="20"/>
                <w:shd w:val="clear" w:fill="FFFFFF"/>
                <w:lang w:val="en-US" w:eastAsia="zh-CN"/>
              </w:rPr>
              <w:t xml:space="preserve">（二）违反本办法第五条第（二）项规定，责令改正，给消费者造成损失的，责令赔偿损失，没收全部违法所得，可以并处2000元以下罚款。　                                                                                                </w:t>
            </w:r>
            <w:r>
              <w:rPr>
                <w:rFonts w:hint="eastAsia" w:ascii="宋体" w:hAnsi="宋体" w:eastAsia="宋体" w:cs="宋体"/>
                <w:i w:val="0"/>
                <w:caps w:val="0"/>
                <w:color w:val="000000" w:themeColor="text1"/>
                <w:spacing w:val="0"/>
                <w:sz w:val="20"/>
                <w:szCs w:val="20"/>
                <w:shd w:val="clear" w:fill="FFFFFF"/>
                <w:lang w:val="en-US" w:eastAsia="zh-CN"/>
              </w:rPr>
              <w:br w:type="textWrapping"/>
            </w:r>
            <w:r>
              <w:rPr>
                <w:rFonts w:hint="eastAsia" w:ascii="宋体" w:hAnsi="宋体" w:eastAsia="宋体" w:cs="宋体"/>
                <w:i w:val="0"/>
                <w:caps w:val="0"/>
                <w:color w:val="000000" w:themeColor="text1"/>
                <w:spacing w:val="0"/>
                <w:sz w:val="20"/>
                <w:szCs w:val="20"/>
                <w:shd w:val="clear" w:fill="FFFFFF"/>
                <w:lang w:val="en-US" w:eastAsia="zh-CN"/>
              </w:rPr>
              <w:t>第五条 眼镜镜片、角膜接触镜和成品眼镜生产者除遵守本办法第四条规定外，还应当遵守以下规定：　　</w:t>
            </w:r>
            <w:r>
              <w:rPr>
                <w:rFonts w:hint="eastAsia" w:ascii="宋体" w:hAnsi="宋体" w:eastAsia="宋体" w:cs="宋体"/>
                <w:i w:val="0"/>
                <w:caps w:val="0"/>
                <w:color w:val="000000" w:themeColor="text1"/>
                <w:spacing w:val="0"/>
                <w:sz w:val="20"/>
                <w:szCs w:val="20"/>
                <w:shd w:val="clear" w:fill="FFFFFF"/>
                <w:lang w:val="en-US" w:eastAsia="zh-CN"/>
              </w:rPr>
              <w:br w:type="textWrapping"/>
            </w:r>
            <w:r>
              <w:rPr>
                <w:rFonts w:hint="eastAsia" w:ascii="宋体" w:hAnsi="宋体" w:eastAsia="宋体" w:cs="宋体"/>
                <w:i w:val="0"/>
                <w:caps w:val="0"/>
                <w:color w:val="000000" w:themeColor="text1"/>
                <w:spacing w:val="0"/>
                <w:sz w:val="20"/>
                <w:szCs w:val="20"/>
                <w:shd w:val="clear" w:fill="FFFFFF"/>
                <w:lang w:val="en-US" w:eastAsia="zh-CN"/>
              </w:rPr>
              <w:t>(一)配备与生产相适应的顶焦度、透过率和厚度等计量检测设备。　</w:t>
            </w:r>
            <w:r>
              <w:rPr>
                <w:rFonts w:hint="eastAsia" w:ascii="宋体" w:hAnsi="宋体" w:eastAsia="宋体" w:cs="宋体"/>
                <w:i w:val="0"/>
                <w:caps w:val="0"/>
                <w:color w:val="000000" w:themeColor="text1"/>
                <w:spacing w:val="0"/>
                <w:sz w:val="20"/>
                <w:szCs w:val="20"/>
                <w:shd w:val="clear" w:fill="FFFFFF"/>
                <w:lang w:val="en-US" w:eastAsia="zh-CN"/>
              </w:rPr>
              <w:br w:type="textWrapping"/>
            </w:r>
            <w:r>
              <w:rPr>
                <w:rFonts w:hint="eastAsia" w:ascii="宋体" w:hAnsi="宋体" w:eastAsia="宋体" w:cs="宋体"/>
                <w:i w:val="0"/>
                <w:caps w:val="0"/>
                <w:color w:val="000000" w:themeColor="text1"/>
                <w:spacing w:val="0"/>
                <w:sz w:val="20"/>
                <w:szCs w:val="20"/>
                <w:shd w:val="clear" w:fill="FFFFFF"/>
                <w:lang w:val="en-US" w:eastAsia="zh-CN"/>
              </w:rPr>
              <w:t>(二)保证出具的眼镜产品计量数据准确可靠。</w:t>
            </w:r>
          </w:p>
        </w:tc>
        <w:tc>
          <w:tcPr>
            <w:tcW w:w="1188" w:type="dxa"/>
            <w:vAlign w:val="center"/>
          </w:tcPr>
          <w:p>
            <w:pPr>
              <w:rPr>
                <w:rFonts w:cs="Times New Roman" w:asciiTheme="minorEastAsia" w:hAnsiTheme="minorEastAsia" w:eastAsiaTheme="minorEastAsia"/>
                <w:color w:val="000000" w:themeColor="text1"/>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6" w:hRule="atLeast"/>
        </w:trPr>
        <w:tc>
          <w:tcPr>
            <w:tcW w:w="633" w:type="dxa"/>
            <w:vAlign w:val="center"/>
          </w:tcPr>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36</w:t>
            </w:r>
          </w:p>
        </w:tc>
        <w:tc>
          <w:tcPr>
            <w:tcW w:w="844" w:type="dxa"/>
            <w:vAlign w:val="center"/>
          </w:tcPr>
          <w:p>
            <w:pPr>
              <w:rPr>
                <w:rFonts w:hint="eastAsia" w:ascii="宋体" w:hAnsi="宋体" w:eastAsia="宋体" w:cs="宋体"/>
                <w:i w:val="0"/>
                <w:caps w:val="0"/>
                <w:color w:val="000000" w:themeColor="text1"/>
                <w:spacing w:val="0"/>
                <w:sz w:val="20"/>
                <w:szCs w:val="20"/>
                <w:shd w:val="clear" w:fill="FFFFFF"/>
                <w:lang w:val="en-US" w:eastAsia="zh-CN"/>
              </w:rPr>
            </w:pPr>
            <w:r>
              <w:rPr>
                <w:rFonts w:hint="eastAsia" w:ascii="宋体" w:hAnsi="宋体" w:eastAsia="宋体" w:cs="宋体"/>
                <w:i w:val="0"/>
                <w:caps w:val="0"/>
                <w:color w:val="000000" w:themeColor="text1"/>
                <w:spacing w:val="0"/>
                <w:sz w:val="20"/>
                <w:szCs w:val="20"/>
                <w:shd w:val="clear" w:fill="FFFFFF"/>
                <w:lang w:val="en-US" w:eastAsia="zh-CN"/>
              </w:rPr>
              <w:t>行政处罚</w:t>
            </w:r>
          </w:p>
        </w:tc>
        <w:tc>
          <w:tcPr>
            <w:tcW w:w="3270" w:type="dxa"/>
            <w:shd w:val="clear" w:color="auto" w:fill="auto"/>
            <w:vAlign w:val="center"/>
          </w:tcPr>
          <w:p>
            <w:pPr>
              <w:rPr>
                <w:rFonts w:hint="eastAsia" w:ascii="宋体" w:hAnsi="宋体" w:eastAsia="宋体" w:cs="宋体"/>
                <w:i w:val="0"/>
                <w:caps w:val="0"/>
                <w:color w:val="000000" w:themeColor="text1"/>
                <w:spacing w:val="0"/>
                <w:sz w:val="20"/>
                <w:szCs w:val="20"/>
                <w:shd w:val="clear" w:fill="FFFFFF"/>
                <w:lang w:val="en-US" w:eastAsia="zh-CN"/>
              </w:rPr>
            </w:pPr>
            <w:r>
              <w:rPr>
                <w:rFonts w:hint="eastAsia" w:ascii="宋体" w:hAnsi="宋体" w:eastAsia="宋体" w:cs="宋体"/>
                <w:i w:val="0"/>
                <w:caps w:val="0"/>
                <w:color w:val="000000" w:themeColor="text1"/>
                <w:spacing w:val="0"/>
                <w:sz w:val="20"/>
                <w:szCs w:val="20"/>
                <w:shd w:val="clear" w:fill="FFFFFF"/>
                <w:lang w:val="en-US" w:eastAsia="zh-CN"/>
              </w:rPr>
              <w:t>从事眼镜镜片、角膜接触镜、成品眼镜销售以及从事配镜验光、定配眼镜、角膜接触镜配戴经营者未配备与销售、经营业务相适应的验光、瞳距、顶焦度、透过率、厚度等计量检测设备;从事角膜接触镜配戴的经营者未配备与经营业务相适应的眼科计量检测设备;未建立完善的进出货物计量检测验收制度;出具的眼镜产品计量数据不符合准确可靠的要求的处罚</w:t>
            </w:r>
          </w:p>
        </w:tc>
        <w:tc>
          <w:tcPr>
            <w:tcW w:w="1365" w:type="dxa"/>
            <w:vAlign w:val="center"/>
          </w:tcPr>
          <w:p>
            <w:pPr>
              <w:jc w:val="cente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无</w:t>
            </w:r>
          </w:p>
        </w:tc>
        <w:tc>
          <w:tcPr>
            <w:tcW w:w="7550" w:type="dxa"/>
            <w:vAlign w:val="center"/>
          </w:tcPr>
          <w:p>
            <w:pPr>
              <w:rPr>
                <w:rFonts w:hint="eastAsia" w:ascii="宋体" w:hAnsi="宋体" w:eastAsia="宋体" w:cs="宋体"/>
                <w:i w:val="0"/>
                <w:caps w:val="0"/>
                <w:color w:val="000000" w:themeColor="text1"/>
                <w:spacing w:val="0"/>
                <w:sz w:val="20"/>
                <w:szCs w:val="20"/>
                <w:shd w:val="clear" w:fill="FFFFFF"/>
                <w:lang w:val="en-US" w:eastAsia="zh-CN"/>
              </w:rPr>
            </w:pPr>
            <w:r>
              <w:rPr>
                <w:rFonts w:hint="eastAsia" w:ascii="宋体" w:hAnsi="宋体" w:eastAsia="宋体" w:cs="宋体"/>
                <w:i w:val="0"/>
                <w:caps w:val="0"/>
                <w:color w:val="000000" w:themeColor="text1"/>
                <w:spacing w:val="0"/>
                <w:sz w:val="20"/>
                <w:szCs w:val="20"/>
                <w:shd w:val="clear" w:fill="FFFFFF"/>
                <w:lang w:val="en-US" w:eastAsia="zh-CN"/>
              </w:rPr>
              <w:t xml:space="preserve">  《眼镜制配计量监督管理办法》第十一条　从事眼镜镜片、角膜接触镜、成品眼镜销售以及从事配镜验光、定配眼镜、角膜接触镜配戴经营者违反本办法第六条有关规定，应当按照以下规定进行处罚： </w:t>
            </w:r>
            <w:r>
              <w:rPr>
                <w:rFonts w:hint="eastAsia" w:ascii="宋体" w:hAnsi="宋体" w:eastAsia="宋体" w:cs="宋体"/>
                <w:i w:val="0"/>
                <w:caps w:val="0"/>
                <w:color w:val="000000" w:themeColor="text1"/>
                <w:spacing w:val="0"/>
                <w:sz w:val="20"/>
                <w:szCs w:val="20"/>
                <w:shd w:val="clear" w:fill="FFFFFF"/>
                <w:lang w:val="en-US" w:eastAsia="zh-CN"/>
              </w:rPr>
              <w:br w:type="textWrapping"/>
            </w:r>
            <w:r>
              <w:rPr>
                <w:rFonts w:hint="eastAsia" w:ascii="宋体" w:hAnsi="宋体" w:eastAsia="宋体" w:cs="宋体"/>
                <w:i w:val="0"/>
                <w:caps w:val="0"/>
                <w:color w:val="000000" w:themeColor="text1"/>
                <w:spacing w:val="0"/>
                <w:sz w:val="20"/>
                <w:szCs w:val="20"/>
                <w:shd w:val="clear" w:fill="FFFFFF"/>
                <w:lang w:val="en-US" w:eastAsia="zh-CN"/>
              </w:rPr>
              <w:t xml:space="preserve">(一)违反本办法第六条第(一)项规定的，责令改正。 </w:t>
            </w:r>
            <w:r>
              <w:rPr>
                <w:rFonts w:hint="eastAsia" w:ascii="宋体" w:hAnsi="宋体" w:eastAsia="宋体" w:cs="宋体"/>
                <w:i w:val="0"/>
                <w:caps w:val="0"/>
                <w:color w:val="000000" w:themeColor="text1"/>
                <w:spacing w:val="0"/>
                <w:sz w:val="20"/>
                <w:szCs w:val="20"/>
                <w:shd w:val="clear" w:fill="FFFFFF"/>
                <w:lang w:val="en-US" w:eastAsia="zh-CN"/>
              </w:rPr>
              <w:br w:type="textWrapping"/>
            </w:r>
            <w:r>
              <w:rPr>
                <w:rFonts w:hint="eastAsia" w:ascii="宋体" w:hAnsi="宋体" w:eastAsia="宋体" w:cs="宋体"/>
                <w:i w:val="0"/>
                <w:caps w:val="0"/>
                <w:color w:val="000000" w:themeColor="text1"/>
                <w:spacing w:val="0"/>
                <w:sz w:val="20"/>
                <w:szCs w:val="20"/>
                <w:shd w:val="clear" w:fill="FFFFFF"/>
                <w:lang w:val="en-US" w:eastAsia="zh-CN"/>
              </w:rPr>
              <w:t xml:space="preserve">(二)违反本办法第六条第(二)项规定的，责令改正，可以并处1000元以上10000元以下罚款；拒不改正，情节严重的，建议工商主管部门吊销其营业执照。 </w:t>
            </w:r>
            <w:r>
              <w:rPr>
                <w:rFonts w:hint="eastAsia" w:ascii="宋体" w:hAnsi="宋体" w:eastAsia="宋体" w:cs="宋体"/>
                <w:i w:val="0"/>
                <w:caps w:val="0"/>
                <w:color w:val="000000" w:themeColor="text1"/>
                <w:spacing w:val="0"/>
                <w:sz w:val="20"/>
                <w:szCs w:val="20"/>
                <w:shd w:val="clear" w:fill="FFFFFF"/>
                <w:lang w:val="en-US" w:eastAsia="zh-CN"/>
              </w:rPr>
              <w:br w:type="textWrapping"/>
            </w:r>
            <w:r>
              <w:rPr>
                <w:rFonts w:hint="eastAsia" w:ascii="宋体" w:hAnsi="宋体" w:eastAsia="宋体" w:cs="宋体"/>
                <w:i w:val="0"/>
                <w:caps w:val="0"/>
                <w:color w:val="000000" w:themeColor="text1"/>
                <w:spacing w:val="0"/>
                <w:sz w:val="20"/>
                <w:szCs w:val="20"/>
                <w:shd w:val="clear" w:fill="FFFFFF"/>
                <w:lang w:val="en-US" w:eastAsia="zh-CN"/>
              </w:rPr>
              <w:t xml:space="preserve">(三)违反本办法第六条第(三)项规定的，责令改正，可以并处2000元以下罚款。 </w:t>
            </w:r>
            <w:r>
              <w:rPr>
                <w:rFonts w:hint="eastAsia" w:ascii="宋体" w:hAnsi="宋体" w:eastAsia="宋体" w:cs="宋体"/>
                <w:i w:val="0"/>
                <w:caps w:val="0"/>
                <w:color w:val="000000" w:themeColor="text1"/>
                <w:spacing w:val="0"/>
                <w:sz w:val="20"/>
                <w:szCs w:val="20"/>
                <w:shd w:val="clear" w:fill="FFFFFF"/>
                <w:lang w:val="en-US" w:eastAsia="zh-CN"/>
              </w:rPr>
              <w:br w:type="textWrapping"/>
            </w:r>
            <w:r>
              <w:rPr>
                <w:rFonts w:hint="eastAsia" w:ascii="宋体" w:hAnsi="宋体" w:eastAsia="宋体" w:cs="宋体"/>
                <w:i w:val="0"/>
                <w:caps w:val="0"/>
                <w:color w:val="000000" w:themeColor="text1"/>
                <w:spacing w:val="0"/>
                <w:sz w:val="20"/>
                <w:szCs w:val="20"/>
                <w:shd w:val="clear" w:fill="FFFFFF"/>
                <w:lang w:val="en-US" w:eastAsia="zh-CN"/>
              </w:rPr>
              <w:t>(四)违反本办法第六条第(四)项规定的，责令改正，给消费者造成损失的，责令赔偿损失，没收全部违法所得，可以并处2000元以下罚款。</w:t>
            </w:r>
            <w:r>
              <w:rPr>
                <w:rFonts w:hint="eastAsia" w:ascii="宋体" w:hAnsi="宋体" w:eastAsia="宋体" w:cs="宋体"/>
                <w:i w:val="0"/>
                <w:caps w:val="0"/>
                <w:color w:val="000000" w:themeColor="text1"/>
                <w:spacing w:val="0"/>
                <w:sz w:val="20"/>
                <w:szCs w:val="20"/>
                <w:shd w:val="clear" w:fill="FFFFFF"/>
                <w:lang w:val="en-US" w:eastAsia="zh-CN"/>
              </w:rPr>
              <w:br w:type="textWrapping"/>
            </w:r>
            <w:r>
              <w:rPr>
                <w:rFonts w:hint="eastAsia" w:ascii="宋体" w:hAnsi="宋体" w:eastAsia="宋体" w:cs="宋体"/>
                <w:i w:val="0"/>
                <w:caps w:val="0"/>
                <w:color w:val="000000" w:themeColor="text1"/>
                <w:spacing w:val="0"/>
                <w:sz w:val="20"/>
                <w:szCs w:val="20"/>
                <w:shd w:val="clear" w:fill="FFFFFF"/>
                <w:lang w:val="en-US" w:eastAsia="zh-CN"/>
              </w:rPr>
              <w:t xml:space="preserve">第六条 眼镜镜片、角膜接触镜、成品眼镜销售者以及从事配镜验光、定配眼镜、角膜接触镜配戴的经营者除遵守本办法第四条规定外，还应当遵守以下规定： </w:t>
            </w:r>
            <w:r>
              <w:rPr>
                <w:rFonts w:hint="eastAsia" w:ascii="宋体" w:hAnsi="宋体" w:eastAsia="宋体" w:cs="宋体"/>
                <w:i w:val="0"/>
                <w:caps w:val="0"/>
                <w:color w:val="000000" w:themeColor="text1"/>
                <w:spacing w:val="0"/>
                <w:sz w:val="20"/>
                <w:szCs w:val="20"/>
                <w:shd w:val="clear" w:fill="FFFFFF"/>
                <w:lang w:val="en-US" w:eastAsia="zh-CN"/>
              </w:rPr>
              <w:br w:type="textWrapping"/>
            </w:r>
            <w:r>
              <w:rPr>
                <w:rFonts w:hint="eastAsia" w:ascii="宋体" w:hAnsi="宋体" w:eastAsia="宋体" w:cs="宋体"/>
                <w:i w:val="0"/>
                <w:caps w:val="0"/>
                <w:color w:val="000000" w:themeColor="text1"/>
                <w:spacing w:val="0"/>
                <w:sz w:val="20"/>
                <w:szCs w:val="20"/>
                <w:shd w:val="clear" w:fill="FFFFFF"/>
                <w:lang w:val="en-US" w:eastAsia="zh-CN"/>
              </w:rPr>
              <w:t xml:space="preserve">　　(一)建立完善的进出货物计量检测验收制度。 </w:t>
            </w:r>
            <w:r>
              <w:rPr>
                <w:rFonts w:hint="eastAsia" w:ascii="宋体" w:hAnsi="宋体" w:eastAsia="宋体" w:cs="宋体"/>
                <w:i w:val="0"/>
                <w:caps w:val="0"/>
                <w:color w:val="000000" w:themeColor="text1"/>
                <w:spacing w:val="0"/>
                <w:sz w:val="20"/>
                <w:szCs w:val="20"/>
                <w:shd w:val="clear" w:fill="FFFFFF"/>
                <w:lang w:val="en-US" w:eastAsia="zh-CN"/>
              </w:rPr>
              <w:br w:type="textWrapping"/>
            </w:r>
            <w:r>
              <w:rPr>
                <w:rFonts w:hint="eastAsia" w:ascii="宋体" w:hAnsi="宋体" w:eastAsia="宋体" w:cs="宋体"/>
                <w:i w:val="0"/>
                <w:caps w:val="0"/>
                <w:color w:val="000000" w:themeColor="text1"/>
                <w:spacing w:val="0"/>
                <w:sz w:val="20"/>
                <w:szCs w:val="20"/>
                <w:shd w:val="clear" w:fill="FFFFFF"/>
                <w:lang w:val="en-US" w:eastAsia="zh-CN"/>
              </w:rPr>
              <w:t xml:space="preserve">　　(二)配备与销售、经营业务相适应的验光、瞳距、顶焦度、透过率、厚度等计量检测设备。 </w:t>
            </w:r>
            <w:r>
              <w:rPr>
                <w:rFonts w:hint="eastAsia" w:ascii="宋体" w:hAnsi="宋体" w:eastAsia="宋体" w:cs="宋体"/>
                <w:i w:val="0"/>
                <w:caps w:val="0"/>
                <w:color w:val="000000" w:themeColor="text1"/>
                <w:spacing w:val="0"/>
                <w:sz w:val="20"/>
                <w:szCs w:val="20"/>
                <w:shd w:val="clear" w:fill="FFFFFF"/>
                <w:lang w:val="en-US" w:eastAsia="zh-CN"/>
              </w:rPr>
              <w:br w:type="textWrapping"/>
            </w:r>
            <w:r>
              <w:rPr>
                <w:rFonts w:hint="eastAsia" w:ascii="宋体" w:hAnsi="宋体" w:eastAsia="宋体" w:cs="宋体"/>
                <w:i w:val="0"/>
                <w:caps w:val="0"/>
                <w:color w:val="000000" w:themeColor="text1"/>
                <w:spacing w:val="0"/>
                <w:sz w:val="20"/>
                <w:szCs w:val="20"/>
                <w:shd w:val="clear" w:fill="FFFFFF"/>
                <w:lang w:val="en-US" w:eastAsia="zh-CN"/>
              </w:rPr>
              <w:t xml:space="preserve">　　(三)从事角膜接触镜配戴的经营者还应当配备与经营业务相适应的眼科计量检测设备。 </w:t>
            </w:r>
            <w:r>
              <w:rPr>
                <w:rFonts w:hint="eastAsia" w:ascii="宋体" w:hAnsi="宋体" w:eastAsia="宋体" w:cs="宋体"/>
                <w:i w:val="0"/>
                <w:caps w:val="0"/>
                <w:color w:val="000000" w:themeColor="text1"/>
                <w:spacing w:val="0"/>
                <w:sz w:val="20"/>
                <w:szCs w:val="20"/>
                <w:shd w:val="clear" w:fill="FFFFFF"/>
                <w:lang w:val="en-US" w:eastAsia="zh-CN"/>
              </w:rPr>
              <w:br w:type="textWrapping"/>
            </w:r>
            <w:r>
              <w:rPr>
                <w:rFonts w:hint="eastAsia" w:ascii="宋体" w:hAnsi="宋体" w:cs="宋体"/>
                <w:i w:val="0"/>
                <w:caps w:val="0"/>
                <w:color w:val="000000" w:themeColor="text1"/>
                <w:spacing w:val="0"/>
                <w:sz w:val="20"/>
                <w:szCs w:val="20"/>
                <w:shd w:val="clear" w:fill="FFFFFF"/>
                <w:lang w:val="en-US" w:eastAsia="zh-CN"/>
              </w:rPr>
              <w:t xml:space="preserve">    </w:t>
            </w:r>
            <w:r>
              <w:rPr>
                <w:rFonts w:hint="eastAsia" w:ascii="宋体" w:hAnsi="宋体" w:eastAsia="宋体" w:cs="宋体"/>
                <w:i w:val="0"/>
                <w:caps w:val="0"/>
                <w:color w:val="000000" w:themeColor="text1"/>
                <w:spacing w:val="0"/>
                <w:sz w:val="20"/>
                <w:szCs w:val="20"/>
                <w:shd w:val="clear" w:fill="FFFFFF"/>
                <w:lang w:val="en-US" w:eastAsia="zh-CN"/>
              </w:rPr>
              <w:t>(四)保证出具的眼镜产品计量数据准确可靠。</w:t>
            </w:r>
          </w:p>
          <w:p>
            <w:pPr>
              <w:rPr>
                <w:rFonts w:hint="eastAsia" w:ascii="宋体" w:hAnsi="宋体" w:eastAsia="宋体" w:cs="宋体"/>
                <w:i w:val="0"/>
                <w:caps w:val="0"/>
                <w:color w:val="000000" w:themeColor="text1"/>
                <w:spacing w:val="0"/>
                <w:sz w:val="20"/>
                <w:szCs w:val="20"/>
                <w:shd w:val="clear" w:fill="FFFFFF"/>
                <w:lang w:val="en-US" w:eastAsia="zh-CN"/>
              </w:rPr>
            </w:pPr>
          </w:p>
        </w:tc>
        <w:tc>
          <w:tcPr>
            <w:tcW w:w="1188" w:type="dxa"/>
            <w:vAlign w:val="center"/>
          </w:tcPr>
          <w:p>
            <w:pPr>
              <w:rPr>
                <w:rFonts w:cs="Times New Roman" w:asciiTheme="minorEastAsia" w:hAnsiTheme="minorEastAsia" w:eastAsiaTheme="minorEastAsia"/>
                <w:color w:val="000000" w:themeColor="text1"/>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633" w:type="dxa"/>
            <w:vAlign w:val="center"/>
          </w:tcPr>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37</w:t>
            </w:r>
          </w:p>
        </w:tc>
        <w:tc>
          <w:tcPr>
            <w:tcW w:w="844" w:type="dxa"/>
            <w:vAlign w:val="center"/>
          </w:tcPr>
          <w:p>
            <w:pP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行政处罚</w:t>
            </w:r>
          </w:p>
        </w:tc>
        <w:tc>
          <w:tcPr>
            <w:tcW w:w="3270" w:type="dxa"/>
            <w:shd w:val="clear" w:color="auto" w:fill="auto"/>
            <w:vAlign w:val="center"/>
          </w:tcPr>
          <w:p>
            <w:pPr>
              <w:rPr>
                <w:rFonts w:asciiTheme="minorEastAsia" w:hAnsiTheme="minorEastAsia" w:eastAsiaTheme="minorEastAsia"/>
                <w:color w:val="000000" w:themeColor="text1"/>
                <w:sz w:val="20"/>
                <w:szCs w:val="20"/>
              </w:rPr>
            </w:pPr>
            <w:r>
              <w:rPr>
                <w:rFonts w:hint="eastAsia" w:ascii="宋体" w:hAnsi="宋体" w:eastAsia="宋体" w:cs="宋体"/>
                <w:i w:val="0"/>
                <w:caps w:val="0"/>
                <w:color w:val="000000" w:themeColor="text1"/>
                <w:spacing w:val="0"/>
                <w:sz w:val="20"/>
                <w:szCs w:val="20"/>
                <w:shd w:val="clear" w:fill="FFFFFF"/>
                <w:lang w:val="en-US" w:eastAsia="zh-CN"/>
              </w:rPr>
              <w:t>眼镜制配者违反《眼镜制配计量监督管理办法》规定,拒不提供眼镜制配账目的处罚</w:t>
            </w:r>
          </w:p>
        </w:tc>
        <w:tc>
          <w:tcPr>
            <w:tcW w:w="1365" w:type="dxa"/>
            <w:vAlign w:val="center"/>
          </w:tcPr>
          <w:p>
            <w:pPr>
              <w:jc w:val="cente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无</w:t>
            </w:r>
          </w:p>
        </w:tc>
        <w:tc>
          <w:tcPr>
            <w:tcW w:w="7550" w:type="dxa"/>
            <w:vAlign w:val="center"/>
          </w:tcPr>
          <w:p>
            <w:pPr>
              <w:rPr>
                <w:rFonts w:hint="eastAsia" w:ascii="宋体" w:hAnsi="宋体" w:eastAsia="宋体" w:cs="宋体"/>
                <w:i w:val="0"/>
                <w:caps w:val="0"/>
                <w:color w:val="000000" w:themeColor="text1"/>
                <w:spacing w:val="0"/>
                <w:sz w:val="20"/>
                <w:szCs w:val="20"/>
                <w:shd w:val="clear" w:fill="FFFFFF"/>
                <w:lang w:val="en-US" w:eastAsia="zh-CN"/>
              </w:rPr>
            </w:pPr>
            <w:r>
              <w:rPr>
                <w:rFonts w:hint="eastAsia" w:ascii="宋体" w:hAnsi="宋体" w:eastAsia="宋体" w:cs="宋体"/>
                <w:i w:val="0"/>
                <w:caps w:val="0"/>
                <w:color w:val="000000" w:themeColor="text1"/>
                <w:spacing w:val="0"/>
                <w:sz w:val="20"/>
                <w:szCs w:val="20"/>
                <w:shd w:val="clear" w:fill="FFFFFF"/>
                <w:lang w:val="en-US" w:eastAsia="zh-CN"/>
              </w:rPr>
              <w:t xml:space="preserve">  </w:t>
            </w:r>
          </w:p>
          <w:p>
            <w:pPr>
              <w:rPr>
                <w:rFonts w:hint="eastAsia" w:ascii="宋体" w:hAnsi="宋体" w:eastAsia="宋体" w:cs="宋体"/>
                <w:i w:val="0"/>
                <w:caps w:val="0"/>
                <w:color w:val="000000" w:themeColor="text1"/>
                <w:spacing w:val="0"/>
                <w:sz w:val="20"/>
                <w:szCs w:val="20"/>
                <w:shd w:val="clear" w:fill="FFFFFF"/>
                <w:lang w:val="en-US" w:eastAsia="zh-CN"/>
              </w:rPr>
            </w:pPr>
            <w:r>
              <w:rPr>
                <w:rFonts w:hint="eastAsia" w:ascii="宋体" w:hAnsi="宋体" w:eastAsia="宋体" w:cs="宋体"/>
                <w:i w:val="0"/>
                <w:caps w:val="0"/>
                <w:color w:val="000000" w:themeColor="text1"/>
                <w:spacing w:val="0"/>
                <w:sz w:val="20"/>
                <w:szCs w:val="20"/>
                <w:shd w:val="clear" w:fill="FFFFFF"/>
                <w:lang w:val="en-US" w:eastAsia="zh-CN"/>
              </w:rPr>
              <w:t xml:space="preserve">  《眼镜制配计量监督管理办法》 第十二条   眼镜制配者违反本办法规定，拒不提供眼镜制配账目，使违法所得难以计算的，可根据违法行为的情节轻重处以最高不超过3万元的罚</w:t>
            </w:r>
          </w:p>
          <w:p>
            <w:pPr>
              <w:rPr>
                <w:rFonts w:hint="eastAsia" w:ascii="宋体" w:hAnsi="宋体" w:eastAsia="宋体" w:cs="宋体"/>
                <w:i w:val="0"/>
                <w:caps w:val="0"/>
                <w:color w:val="000000" w:themeColor="text1"/>
                <w:spacing w:val="0"/>
                <w:sz w:val="20"/>
                <w:szCs w:val="20"/>
                <w:shd w:val="clear" w:fill="FFFFFF"/>
                <w:lang w:val="en-US" w:eastAsia="zh-CN"/>
              </w:rPr>
            </w:pPr>
          </w:p>
        </w:tc>
        <w:tc>
          <w:tcPr>
            <w:tcW w:w="1188" w:type="dxa"/>
            <w:vAlign w:val="center"/>
          </w:tcPr>
          <w:p>
            <w:pPr>
              <w:rPr>
                <w:rFonts w:cs="Times New Roman" w:asciiTheme="minorEastAsia" w:hAnsiTheme="minorEastAsia" w:eastAsiaTheme="minorEastAsia"/>
                <w:color w:val="000000" w:themeColor="text1"/>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633" w:type="dxa"/>
            <w:vAlign w:val="center"/>
          </w:tcPr>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38</w:t>
            </w:r>
          </w:p>
        </w:tc>
        <w:tc>
          <w:tcPr>
            <w:tcW w:w="844" w:type="dxa"/>
            <w:vAlign w:val="center"/>
          </w:tcPr>
          <w:p>
            <w:pP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行政处罚</w:t>
            </w:r>
          </w:p>
        </w:tc>
        <w:tc>
          <w:tcPr>
            <w:tcW w:w="3270" w:type="dxa"/>
            <w:shd w:val="clear" w:color="auto" w:fill="auto"/>
            <w:vAlign w:val="center"/>
          </w:tcPr>
          <w:p>
            <w:pPr>
              <w:rPr>
                <w:rFonts w:asciiTheme="minorEastAsia" w:hAnsiTheme="minorEastAsia" w:eastAsiaTheme="minorEastAsia"/>
                <w:color w:val="000000" w:themeColor="text1"/>
                <w:sz w:val="20"/>
                <w:szCs w:val="20"/>
              </w:rPr>
            </w:pPr>
            <w:r>
              <w:rPr>
                <w:rFonts w:hint="eastAsia" w:ascii="宋体" w:hAnsi="宋体" w:eastAsia="宋体" w:cs="宋体"/>
                <w:i w:val="0"/>
                <w:color w:val="000000" w:themeColor="text1"/>
                <w:kern w:val="0"/>
                <w:sz w:val="20"/>
                <w:szCs w:val="20"/>
                <w:u w:val="none"/>
                <w:lang w:val="en-US" w:eastAsia="zh-CN" w:bidi="ar"/>
              </w:rPr>
              <w:t>获得《定量包装商品生产企业计量保证能力证书》的生产者,违反《定量包装商品生产企业计量保证能力评价规范》要求或者定量包装商品生产者未经备案,擅自使用计量保证能力合格标志的处罚</w:t>
            </w:r>
          </w:p>
        </w:tc>
        <w:tc>
          <w:tcPr>
            <w:tcW w:w="1365" w:type="dxa"/>
            <w:vAlign w:val="center"/>
          </w:tcPr>
          <w:p>
            <w:pPr>
              <w:jc w:val="cente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无</w:t>
            </w:r>
          </w:p>
        </w:tc>
        <w:tc>
          <w:tcPr>
            <w:tcW w:w="7550" w:type="dxa"/>
            <w:vAlign w:val="center"/>
          </w:tcPr>
          <w:p>
            <w:pPr>
              <w:rPr>
                <w:rFonts w:asciiTheme="minorEastAsia" w:hAnsiTheme="minorEastAsia" w:eastAsiaTheme="minorEastAsia"/>
                <w:color w:val="000000" w:themeColor="text1"/>
                <w:sz w:val="20"/>
                <w:szCs w:val="20"/>
              </w:rPr>
            </w:pPr>
            <w:r>
              <w:rPr>
                <w:rFonts w:hint="eastAsia" w:ascii="宋体" w:hAnsi="宋体" w:cs="宋体"/>
                <w:color w:val="000000" w:themeColor="text1"/>
                <w:kern w:val="0"/>
                <w:sz w:val="20"/>
                <w:szCs w:val="20"/>
                <w:lang w:bidi="ar"/>
              </w:rPr>
              <w:t>《定量包装商品计量监督规定》第十五条  国家鼓励定量包装商品生产者自愿参加计量保证能力评价工作，保证计量诚信。</w:t>
            </w:r>
            <w:r>
              <w:rPr>
                <w:rFonts w:hint="eastAsia" w:ascii="宋体" w:hAnsi="宋体" w:cs="宋体"/>
                <w:color w:val="000000" w:themeColor="text1"/>
                <w:kern w:val="0"/>
                <w:sz w:val="20"/>
                <w:szCs w:val="20"/>
                <w:lang w:bidi="ar"/>
              </w:rPr>
              <w:br w:type="textWrapping"/>
            </w:r>
            <w:r>
              <w:rPr>
                <w:rFonts w:hint="eastAsia" w:ascii="宋体" w:hAnsi="宋体" w:cs="宋体"/>
                <w:color w:val="000000" w:themeColor="text1"/>
                <w:kern w:val="0"/>
                <w:sz w:val="20"/>
                <w:szCs w:val="20"/>
                <w:lang w:bidi="ar"/>
              </w:rPr>
              <w:t>　　省级质量技术监督部门按照《定量包装商品生产企业计量保证能力评价规范》的要求，对生产者进行核查，对符合要求的予以备案，并颁发全国统一的《定量包装商品生产企业计量保证能力证书》，允许在其生产的定量包装商品上使用全国统一的计量保证能力合格标志。</w:t>
            </w:r>
            <w:r>
              <w:rPr>
                <w:rFonts w:hint="eastAsia" w:ascii="宋体" w:hAnsi="宋体" w:cs="宋体"/>
                <w:color w:val="000000" w:themeColor="text1"/>
                <w:kern w:val="0"/>
                <w:sz w:val="20"/>
                <w:szCs w:val="20"/>
                <w:lang w:bidi="ar"/>
              </w:rPr>
              <w:br w:type="textWrapping"/>
            </w:r>
            <w:r>
              <w:rPr>
                <w:rFonts w:hint="eastAsia" w:ascii="宋体" w:hAnsi="宋体" w:cs="宋体"/>
                <w:color w:val="000000" w:themeColor="text1"/>
                <w:kern w:val="0"/>
                <w:sz w:val="20"/>
                <w:szCs w:val="20"/>
                <w:lang w:bidi="ar"/>
              </w:rPr>
              <w:t>　　第十六条  获得《定量包装商品生产企业计量保证能力证书》的生产者，违反《定量包装商品生产企业计量保证能力评价规范》要求的，责令其整改，停止使用计量保证能力合格标志，可处5000元以下的罚款；整改后仍不符合要求的或者拒绝整改的，由发证机关吊销其《定量包装商品生产企业计量保证能力证书》。</w:t>
            </w:r>
            <w:r>
              <w:rPr>
                <w:rFonts w:hint="eastAsia" w:ascii="宋体" w:hAnsi="宋体" w:cs="宋体"/>
                <w:color w:val="000000" w:themeColor="text1"/>
                <w:kern w:val="0"/>
                <w:sz w:val="20"/>
                <w:szCs w:val="20"/>
                <w:lang w:bidi="ar"/>
              </w:rPr>
              <w:br w:type="textWrapping"/>
            </w:r>
            <w:r>
              <w:rPr>
                <w:rFonts w:hint="eastAsia" w:ascii="宋体" w:hAnsi="宋体" w:cs="宋体"/>
                <w:color w:val="000000" w:themeColor="text1"/>
                <w:kern w:val="0"/>
                <w:sz w:val="20"/>
                <w:szCs w:val="20"/>
                <w:lang w:bidi="ar"/>
              </w:rPr>
              <w:t>　　定量包装商品生产者未经备案，擅自使用计量保证能力合格标志的，责令其停止使用，可处30000元以下罚款。</w:t>
            </w:r>
          </w:p>
        </w:tc>
        <w:tc>
          <w:tcPr>
            <w:tcW w:w="1188" w:type="dxa"/>
            <w:vAlign w:val="center"/>
          </w:tcPr>
          <w:p>
            <w:pPr>
              <w:rPr>
                <w:rFonts w:cs="Times New Roman" w:asciiTheme="minorEastAsia" w:hAnsiTheme="minorEastAsia" w:eastAsiaTheme="minorEastAsia"/>
                <w:color w:val="000000" w:themeColor="text1"/>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633" w:type="dxa"/>
            <w:vAlign w:val="center"/>
          </w:tcPr>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39</w:t>
            </w:r>
          </w:p>
        </w:tc>
        <w:tc>
          <w:tcPr>
            <w:tcW w:w="844" w:type="dxa"/>
            <w:vAlign w:val="center"/>
          </w:tcPr>
          <w:p>
            <w:pP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行政处罚</w:t>
            </w:r>
          </w:p>
        </w:tc>
        <w:tc>
          <w:tcPr>
            <w:tcW w:w="3270" w:type="dxa"/>
            <w:shd w:val="clear" w:color="auto" w:fill="auto"/>
            <w:vAlign w:val="center"/>
          </w:tcPr>
          <w:p>
            <w:pPr>
              <w:rPr>
                <w:rFonts w:asciiTheme="minorEastAsia" w:hAnsiTheme="minorEastAsia" w:eastAsiaTheme="minorEastAsia"/>
                <w:color w:val="000000" w:themeColor="text1"/>
                <w:sz w:val="20"/>
                <w:szCs w:val="20"/>
              </w:rPr>
            </w:pPr>
            <w:r>
              <w:rPr>
                <w:rFonts w:hint="eastAsia" w:ascii="宋体" w:hAnsi="宋体" w:eastAsia="宋体" w:cs="宋体"/>
                <w:i w:val="0"/>
                <w:color w:val="000000" w:themeColor="text1"/>
                <w:kern w:val="0"/>
                <w:sz w:val="20"/>
                <w:szCs w:val="20"/>
                <w:u w:val="none"/>
                <w:lang w:val="en-US" w:eastAsia="zh-CN" w:bidi="ar"/>
              </w:rPr>
              <w:t>加油站经营者使用未经检定、超过检定周期或者经检定不合格的计量器具的处罚</w:t>
            </w:r>
          </w:p>
        </w:tc>
        <w:tc>
          <w:tcPr>
            <w:tcW w:w="1365" w:type="dxa"/>
            <w:vAlign w:val="center"/>
          </w:tcPr>
          <w:p>
            <w:pPr>
              <w:jc w:val="cente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无</w:t>
            </w:r>
          </w:p>
        </w:tc>
        <w:tc>
          <w:tcPr>
            <w:tcW w:w="7550" w:type="dxa"/>
            <w:vAlign w:val="center"/>
          </w:tcPr>
          <w:p>
            <w:pPr>
              <w:rPr>
                <w:rFonts w:asciiTheme="minorEastAsia" w:hAnsiTheme="minorEastAsia" w:eastAsiaTheme="minorEastAsia"/>
                <w:color w:val="000000" w:themeColor="text1"/>
                <w:sz w:val="20"/>
                <w:szCs w:val="20"/>
              </w:rPr>
            </w:pPr>
            <w:r>
              <w:rPr>
                <w:rFonts w:hint="eastAsia" w:ascii="宋体" w:hAnsi="宋体" w:cs="宋体"/>
                <w:color w:val="000000" w:themeColor="text1"/>
                <w:kern w:val="0"/>
                <w:sz w:val="20"/>
                <w:szCs w:val="20"/>
                <w:lang w:bidi="ar"/>
              </w:rPr>
              <w:t>《加油站计量监督管理办法》第九条   加油站经营者违反本办法有关规定，应当按以下规定进行处罚：</w:t>
            </w:r>
            <w:r>
              <w:rPr>
                <w:rFonts w:hint="eastAsia" w:ascii="宋体" w:hAnsi="宋体" w:cs="宋体"/>
                <w:color w:val="000000" w:themeColor="text1"/>
                <w:kern w:val="0"/>
                <w:sz w:val="20"/>
                <w:szCs w:val="20"/>
                <w:lang w:bidi="ar"/>
              </w:rPr>
              <w:br w:type="textWrapping"/>
            </w:r>
            <w:r>
              <w:rPr>
                <w:rFonts w:hint="eastAsia" w:ascii="宋体" w:hAnsi="宋体" w:cs="宋体"/>
                <w:color w:val="000000" w:themeColor="text1"/>
                <w:kern w:val="0"/>
                <w:sz w:val="20"/>
                <w:szCs w:val="20"/>
                <w:lang w:bidi="ar"/>
              </w:rPr>
              <w:t>(五)违反本办法第五条第(七)项规定，使用未经检定、超过检定周期或者经检定不合格的计量器具的，责令其停止使用，可并处1000元以下罚款。破坏计量器具及其铅（签）封，擅自改动、拆装燃油加油机，使用未经批准而改动的燃油加油机，以及弄虚作假、给消费者造成损失的，责令其赔偿损失，并按照《计量法实施细则》第五十一条规定予以处罚；情节严重的，提请省级经贸部门和工商行政管理部门吊销加油站《成品油零售经营批准证书》和营业执照；构成犯罪的，依法追究刑事责任。</w:t>
            </w:r>
            <w:r>
              <w:rPr>
                <w:rFonts w:hint="eastAsia" w:ascii="宋体" w:hAnsi="宋体" w:cs="宋体"/>
                <w:color w:val="000000" w:themeColor="text1"/>
                <w:kern w:val="0"/>
                <w:sz w:val="20"/>
                <w:szCs w:val="20"/>
                <w:lang w:bidi="ar"/>
              </w:rPr>
              <w:br w:type="textWrapping"/>
            </w:r>
            <w:r>
              <w:rPr>
                <w:rFonts w:hint="eastAsia" w:ascii="宋体" w:hAnsi="宋体" w:cs="宋体"/>
                <w:color w:val="000000" w:themeColor="text1"/>
                <w:kern w:val="0"/>
                <w:sz w:val="20"/>
                <w:szCs w:val="20"/>
                <w:lang w:bidi="ar"/>
              </w:rPr>
              <w:t xml:space="preserve">(六)违反本办法第五条第(八)项规定，未使用计量器具的，限期改正，逾期不改的，处1000元以上10000元以下罚款；成品油零售量的结算值与实际值之差超过国家规定允许误差的，责令改正，给消费者造成损失的，责令其赔偿损失，并处以违法所得3倍以下、最高不超过30000元的罚款。            </w:t>
            </w:r>
            <w:r>
              <w:rPr>
                <w:rFonts w:hint="eastAsia" w:ascii="宋体" w:hAnsi="宋体" w:cs="宋体"/>
                <w:color w:val="000000" w:themeColor="text1"/>
                <w:kern w:val="0"/>
                <w:sz w:val="20"/>
                <w:szCs w:val="20"/>
                <w:lang w:bidi="ar"/>
              </w:rPr>
              <w:br w:type="textWrapping"/>
            </w:r>
            <w:r>
              <w:rPr>
                <w:rFonts w:hint="eastAsia" w:ascii="宋体" w:hAnsi="宋体" w:cs="宋体"/>
                <w:color w:val="000000" w:themeColor="text1"/>
                <w:kern w:val="0"/>
                <w:sz w:val="20"/>
                <w:szCs w:val="20"/>
                <w:lang w:bidi="ar"/>
              </w:rPr>
              <w:t xml:space="preserve">  第五条 加油站经营者应当遵守以下规定：</w:t>
            </w:r>
            <w:r>
              <w:rPr>
                <w:rFonts w:hint="eastAsia" w:ascii="宋体" w:hAnsi="宋体" w:cs="宋体"/>
                <w:color w:val="000000" w:themeColor="text1"/>
                <w:kern w:val="0"/>
                <w:sz w:val="20"/>
                <w:szCs w:val="20"/>
                <w:lang w:bidi="ar"/>
              </w:rPr>
              <w:br w:type="textWrapping"/>
            </w:r>
            <w:r>
              <w:rPr>
                <w:rFonts w:hint="eastAsia" w:ascii="宋体" w:hAnsi="宋体" w:cs="宋体"/>
                <w:color w:val="000000" w:themeColor="text1"/>
                <w:kern w:val="0"/>
                <w:sz w:val="20"/>
                <w:szCs w:val="20"/>
                <w:lang w:bidi="ar"/>
              </w:rPr>
              <w:t>　　(七)不得使用未经检定、超过检定周期或者经检定不合格的计量器具；不得破坏计量器具及其铅（签）封，不得擅自改动、拆装燃油加油机，不得使用未经批准而改动的燃油加油机，不得弄虚作假。</w:t>
            </w:r>
          </w:p>
        </w:tc>
        <w:tc>
          <w:tcPr>
            <w:tcW w:w="1188" w:type="dxa"/>
            <w:vAlign w:val="center"/>
          </w:tcPr>
          <w:p>
            <w:pPr>
              <w:rPr>
                <w:rFonts w:cs="Times New Roman" w:asciiTheme="minorEastAsia" w:hAnsiTheme="minorEastAsia" w:eastAsiaTheme="minorEastAsia"/>
                <w:color w:val="000000" w:themeColor="text1"/>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633" w:type="dxa"/>
            <w:vAlign w:val="center"/>
          </w:tcPr>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40</w:t>
            </w:r>
          </w:p>
        </w:tc>
        <w:tc>
          <w:tcPr>
            <w:tcW w:w="844" w:type="dxa"/>
            <w:vAlign w:val="center"/>
          </w:tcPr>
          <w:p>
            <w:pP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行政处罚</w:t>
            </w:r>
          </w:p>
        </w:tc>
        <w:tc>
          <w:tcPr>
            <w:tcW w:w="3270" w:type="dxa"/>
            <w:shd w:val="clear" w:color="auto" w:fill="auto"/>
            <w:vAlign w:val="center"/>
          </w:tcPr>
          <w:p>
            <w:pPr>
              <w:rPr>
                <w:rFonts w:asciiTheme="minorEastAsia" w:hAnsiTheme="minorEastAsia" w:eastAsiaTheme="minorEastAsia"/>
                <w:color w:val="000000" w:themeColor="text1"/>
                <w:sz w:val="20"/>
                <w:szCs w:val="20"/>
              </w:rPr>
            </w:pPr>
            <w:r>
              <w:rPr>
                <w:rFonts w:hint="eastAsia" w:ascii="宋体" w:hAnsi="宋体" w:eastAsia="宋体" w:cs="宋体"/>
                <w:i w:val="0"/>
                <w:color w:val="000000" w:themeColor="text1"/>
                <w:kern w:val="0"/>
                <w:sz w:val="20"/>
                <w:szCs w:val="20"/>
                <w:u w:val="none"/>
                <w:lang w:val="en-US" w:eastAsia="zh-CN" w:bidi="ar"/>
              </w:rPr>
              <w:t>集市主办者未将属于强制检定的计量器具登记造册;使用国家明令淘汰的计量器具;未设置公平秤等行为的处罚</w:t>
            </w:r>
          </w:p>
        </w:tc>
        <w:tc>
          <w:tcPr>
            <w:tcW w:w="1365" w:type="dxa"/>
            <w:vAlign w:val="center"/>
          </w:tcPr>
          <w:p>
            <w:pPr>
              <w:jc w:val="cente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无</w:t>
            </w:r>
          </w:p>
        </w:tc>
        <w:tc>
          <w:tcPr>
            <w:tcW w:w="7550" w:type="dxa"/>
            <w:vAlign w:val="center"/>
          </w:tcPr>
          <w:p>
            <w:pPr>
              <w:rPr>
                <w:rFonts w:hint="eastAsia" w:ascii="宋体" w:hAnsi="宋体" w:cs="宋体"/>
                <w:color w:val="000000" w:themeColor="text1"/>
                <w:kern w:val="0"/>
                <w:sz w:val="20"/>
                <w:szCs w:val="20"/>
                <w:lang w:val="en-US" w:eastAsia="zh-CN" w:bidi="ar"/>
              </w:rPr>
            </w:pPr>
            <w:r>
              <w:rPr>
                <w:rFonts w:hint="eastAsia" w:ascii="宋体" w:hAnsi="宋体" w:cs="宋体"/>
                <w:color w:val="000000" w:themeColor="text1"/>
                <w:kern w:val="0"/>
                <w:sz w:val="20"/>
                <w:szCs w:val="20"/>
                <w:lang w:bidi="ar"/>
              </w:rPr>
              <w:t>《集贸市场计量监督管理办法》第五条</w:t>
            </w:r>
            <w:r>
              <w:rPr>
                <w:rFonts w:hint="eastAsia" w:ascii="宋体" w:hAnsi="宋体" w:cs="宋体"/>
                <w:color w:val="000000" w:themeColor="text1"/>
                <w:kern w:val="0"/>
                <w:sz w:val="20"/>
                <w:szCs w:val="20"/>
                <w:lang w:val="en-US" w:eastAsia="zh-CN" w:bidi="ar"/>
              </w:rPr>
              <w:t xml:space="preserve"> 集市主办者应当做到:</w:t>
            </w:r>
          </w:p>
          <w:p>
            <w:pPr>
              <w:rPr>
                <w:rFonts w:hint="eastAsia" w:ascii="宋体" w:hAnsi="宋体" w:cs="宋体"/>
                <w:color w:val="000000" w:themeColor="text1"/>
                <w:kern w:val="0"/>
                <w:sz w:val="20"/>
                <w:szCs w:val="20"/>
                <w:lang w:val="en-US" w:eastAsia="zh-CN" w:bidi="ar"/>
              </w:rPr>
            </w:pPr>
            <w:r>
              <w:rPr>
                <w:rFonts w:hint="eastAsia" w:ascii="宋体" w:hAnsi="宋体" w:cs="宋体"/>
                <w:color w:val="000000" w:themeColor="text1"/>
                <w:kern w:val="0"/>
                <w:sz w:val="20"/>
                <w:szCs w:val="20"/>
                <w:lang w:val="en-US" w:eastAsia="zh-CN" w:bidi="ar"/>
              </w:rPr>
              <w:t>(一) 积极宣传计量法律、法规和规章，制定集市计量管理及保护消费者权益的制度，并组织实施。</w:t>
            </w:r>
          </w:p>
          <w:p>
            <w:pPr>
              <w:rPr>
                <w:rFonts w:hint="eastAsia" w:ascii="宋体" w:hAnsi="宋体" w:cs="宋体"/>
                <w:color w:val="000000" w:themeColor="text1"/>
                <w:kern w:val="0"/>
                <w:sz w:val="20"/>
                <w:szCs w:val="20"/>
                <w:lang w:val="en-US" w:eastAsia="zh-CN" w:bidi="ar"/>
              </w:rPr>
            </w:pPr>
            <w:r>
              <w:rPr>
                <w:rFonts w:hint="eastAsia" w:ascii="宋体" w:hAnsi="宋体" w:cs="宋体"/>
                <w:color w:val="000000" w:themeColor="text1"/>
                <w:kern w:val="0"/>
                <w:sz w:val="20"/>
                <w:szCs w:val="20"/>
                <w:lang w:val="en-US" w:eastAsia="zh-CN" w:bidi="ar"/>
              </w:rPr>
              <w:t>(二) 在与经营者签订的入场经营协议中，明确有关计量活动的权利义务和相应的法律责任。</w:t>
            </w:r>
          </w:p>
          <w:p>
            <w:pPr>
              <w:rPr>
                <w:rFonts w:hint="eastAsia" w:ascii="宋体" w:hAnsi="宋体" w:cs="宋体"/>
                <w:color w:val="000000" w:themeColor="text1"/>
                <w:kern w:val="0"/>
                <w:sz w:val="20"/>
                <w:szCs w:val="20"/>
                <w:lang w:val="en-US" w:eastAsia="zh-CN" w:bidi="ar"/>
              </w:rPr>
            </w:pPr>
            <w:r>
              <w:rPr>
                <w:rFonts w:hint="eastAsia" w:ascii="宋体" w:hAnsi="宋体" w:cs="宋体"/>
                <w:color w:val="000000" w:themeColor="text1"/>
                <w:kern w:val="0"/>
                <w:sz w:val="20"/>
                <w:szCs w:val="20"/>
                <w:lang w:val="en-US" w:eastAsia="zh-CN" w:bidi="ar"/>
              </w:rPr>
              <w:t>(三) 根据集市经营情况配备专(兼)职计量管理人员，负责集市内的计量管理工作，集市的计量管理人员应当接受计量业务知识的培训。</w:t>
            </w:r>
          </w:p>
          <w:p>
            <w:pPr>
              <w:rPr>
                <w:rFonts w:hint="eastAsia" w:ascii="宋体" w:hAnsi="宋体" w:cs="宋体"/>
                <w:color w:val="000000" w:themeColor="text1"/>
                <w:kern w:val="0"/>
                <w:sz w:val="20"/>
                <w:szCs w:val="20"/>
                <w:lang w:val="en-US" w:eastAsia="zh-CN" w:bidi="ar"/>
              </w:rPr>
            </w:pPr>
            <w:r>
              <w:rPr>
                <w:rFonts w:hint="eastAsia" w:ascii="宋体" w:hAnsi="宋体" w:cs="宋体"/>
                <w:color w:val="000000" w:themeColor="text1"/>
                <w:kern w:val="0"/>
                <w:sz w:val="20"/>
                <w:szCs w:val="20"/>
                <w:lang w:val="en-US" w:eastAsia="zh-CN" w:bidi="ar"/>
              </w:rPr>
              <w:t>(四)对集市使用的属于强制检定的计量器具登记造册，向当地质量技术监督部门备案，并配合质量技术监督部门及其指定的法定计量检定机构做好强制检定工作。</w:t>
            </w:r>
          </w:p>
          <w:p>
            <w:pPr>
              <w:rPr>
                <w:rFonts w:hint="eastAsia" w:ascii="宋体" w:hAnsi="宋体" w:cs="宋体"/>
                <w:color w:val="000000" w:themeColor="text1"/>
                <w:kern w:val="0"/>
                <w:sz w:val="20"/>
                <w:szCs w:val="20"/>
                <w:lang w:val="en-US" w:eastAsia="zh-CN" w:bidi="ar"/>
              </w:rPr>
            </w:pPr>
            <w:r>
              <w:rPr>
                <w:rFonts w:hint="eastAsia" w:ascii="宋体" w:hAnsi="宋体" w:cs="宋体"/>
                <w:color w:val="000000" w:themeColor="text1"/>
                <w:kern w:val="0"/>
                <w:sz w:val="20"/>
                <w:szCs w:val="20"/>
                <w:lang w:val="en-US" w:eastAsia="zh-CN" w:bidi="ar"/>
              </w:rPr>
              <w:t>(五) 国家明令淘汰的计量器具禁止使用;国家限制使用的计量器具，应当遵守有关规定;未申请检定、超过检定周期或者经检定不合格的计量器具不得使用。</w:t>
            </w:r>
          </w:p>
          <w:p>
            <w:pPr>
              <w:rPr>
                <w:rFonts w:hint="eastAsia" w:ascii="宋体" w:hAnsi="宋体" w:cs="宋体"/>
                <w:color w:val="000000" w:themeColor="text1"/>
                <w:kern w:val="0"/>
                <w:sz w:val="20"/>
                <w:szCs w:val="20"/>
                <w:lang w:val="en-US" w:eastAsia="zh-CN" w:bidi="ar"/>
              </w:rPr>
            </w:pPr>
            <w:r>
              <w:rPr>
                <w:rFonts w:hint="eastAsia" w:ascii="宋体" w:hAnsi="宋体" w:cs="宋体"/>
                <w:color w:val="000000" w:themeColor="text1"/>
                <w:kern w:val="0"/>
                <w:sz w:val="20"/>
                <w:szCs w:val="20"/>
                <w:lang w:val="en-US" w:eastAsia="zh-CN" w:bidi="ar"/>
              </w:rPr>
              <w:t>(六) 集市应当设置符合要求的公平秤，并负责保管、维护和监督检查，定期送当地质量技术监督部门所属的法定计量检定机构进行检定。 公平秤是指对经营者和消费者之间因商品量称量结果发生的纠纷具有裁决作用的衡器。</w:t>
            </w:r>
          </w:p>
          <w:p>
            <w:pPr>
              <w:rPr>
                <w:rFonts w:hint="eastAsia" w:ascii="宋体" w:hAnsi="宋体" w:cs="宋体"/>
                <w:color w:val="000000" w:themeColor="text1"/>
                <w:kern w:val="0"/>
                <w:sz w:val="20"/>
                <w:szCs w:val="20"/>
                <w:lang w:val="en-US" w:eastAsia="zh-CN" w:bidi="ar"/>
              </w:rPr>
            </w:pPr>
            <w:r>
              <w:rPr>
                <w:rFonts w:hint="eastAsia" w:ascii="宋体" w:hAnsi="宋体" w:cs="宋体"/>
                <w:color w:val="000000" w:themeColor="text1"/>
                <w:kern w:val="0"/>
                <w:sz w:val="20"/>
                <w:szCs w:val="20"/>
                <w:lang w:val="en-US" w:eastAsia="zh-CN" w:bidi="ar"/>
              </w:rPr>
              <w:t>(七) 配合质量技术监督部门，做好集市定量包装商品、零售商品等商品量的计量监督管理工作。</w:t>
            </w:r>
          </w:p>
          <w:p>
            <w:pPr>
              <w:rPr>
                <w:rFonts w:hint="eastAsia" w:ascii="宋体" w:hAnsi="宋体" w:cs="宋体"/>
                <w:color w:val="000000" w:themeColor="text1"/>
                <w:kern w:val="0"/>
                <w:sz w:val="20"/>
                <w:szCs w:val="20"/>
                <w:lang w:val="en-US" w:eastAsia="zh-CN" w:bidi="ar"/>
              </w:rPr>
            </w:pPr>
            <w:r>
              <w:rPr>
                <w:rFonts w:hint="eastAsia" w:ascii="宋体" w:hAnsi="宋体" w:cs="宋体"/>
                <w:color w:val="000000" w:themeColor="text1"/>
                <w:kern w:val="0"/>
                <w:sz w:val="20"/>
                <w:szCs w:val="20"/>
                <w:lang w:val="en-US" w:eastAsia="zh-CN" w:bidi="ar"/>
              </w:rPr>
              <w:t>(八) 集市主办者可以统一配置经强制检定合格的计量器具，提供给经营者使用; 也可以要求经营者配备和使用符合国家规定，与其经营项目相适应的计量器具，并督促检查。</w:t>
            </w:r>
          </w:p>
          <w:p>
            <w:pPr>
              <w:rPr>
                <w:rFonts w:hint="eastAsia" w:ascii="宋体" w:hAnsi="宋体" w:cs="宋体"/>
                <w:color w:val="000000" w:themeColor="text1"/>
                <w:kern w:val="0"/>
                <w:sz w:val="20"/>
                <w:szCs w:val="20"/>
                <w:lang w:bidi="ar"/>
              </w:rPr>
            </w:pPr>
            <w:r>
              <w:rPr>
                <w:rFonts w:hint="eastAsia" w:ascii="宋体" w:hAnsi="宋体" w:cs="宋体"/>
                <w:color w:val="000000" w:themeColor="text1"/>
                <w:kern w:val="0"/>
                <w:sz w:val="20"/>
                <w:szCs w:val="20"/>
                <w:lang w:bidi="ar"/>
              </w:rPr>
              <w:t>《集贸市场计量监督管理办法》第十</w:t>
            </w:r>
            <w:r>
              <w:rPr>
                <w:rFonts w:hint="eastAsia" w:ascii="宋体" w:hAnsi="宋体" w:cs="宋体"/>
                <w:color w:val="000000" w:themeColor="text1"/>
                <w:kern w:val="0"/>
                <w:sz w:val="20"/>
                <w:szCs w:val="20"/>
                <w:lang w:val="en-US" w:eastAsia="zh-CN" w:bidi="ar"/>
              </w:rPr>
              <w:t>一</w:t>
            </w:r>
            <w:r>
              <w:rPr>
                <w:rFonts w:hint="eastAsia" w:ascii="宋体" w:hAnsi="宋体" w:cs="宋体"/>
                <w:color w:val="000000" w:themeColor="text1"/>
                <w:kern w:val="0"/>
                <w:sz w:val="20"/>
                <w:szCs w:val="20"/>
                <w:lang w:bidi="ar"/>
              </w:rPr>
              <w:t xml:space="preserve">条   </w:t>
            </w:r>
          </w:p>
          <w:p>
            <w:pPr>
              <w:rPr>
                <w:rFonts w:hint="eastAsia" w:ascii="宋体" w:hAnsi="宋体" w:cs="宋体"/>
                <w:color w:val="000000" w:themeColor="text1"/>
                <w:kern w:val="0"/>
                <w:sz w:val="20"/>
                <w:szCs w:val="20"/>
                <w:lang w:bidi="ar"/>
              </w:rPr>
            </w:pPr>
            <w:r>
              <w:rPr>
                <w:rFonts w:hint="eastAsia" w:ascii="宋体" w:hAnsi="宋体" w:cs="宋体"/>
                <w:color w:val="000000" w:themeColor="text1"/>
                <w:kern w:val="0"/>
                <w:sz w:val="20"/>
                <w:szCs w:val="20"/>
                <w:lang w:bidi="ar"/>
              </w:rPr>
              <w:t>集市主办者违反本办法第五条第(四)项规定的，责令改正，逾期不改的，处以1000元以下的罚款。 集市主办者违反本办法第五条第(五)项规定的，责令停止使用，限期改正，没收淘汰的计量器具，并处以1000元以下的罚款;情节严重的，由当地工商行政管理部门吊销集市主办者营业执照。 集市主办者违反本办法第五条第(六)项规定的，限期改正，并处以1000元以下的罚款。</w:t>
            </w:r>
          </w:p>
        </w:tc>
        <w:tc>
          <w:tcPr>
            <w:tcW w:w="1188" w:type="dxa"/>
            <w:vAlign w:val="center"/>
          </w:tcPr>
          <w:p>
            <w:pPr>
              <w:rPr>
                <w:rFonts w:cs="Times New Roman" w:asciiTheme="minorEastAsia" w:hAnsiTheme="minorEastAsia" w:eastAsiaTheme="minorEastAsia"/>
                <w:color w:val="000000" w:themeColor="text1"/>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633" w:type="dxa"/>
            <w:vAlign w:val="center"/>
          </w:tcPr>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41</w:t>
            </w:r>
          </w:p>
        </w:tc>
        <w:tc>
          <w:tcPr>
            <w:tcW w:w="844" w:type="dxa"/>
            <w:vAlign w:val="center"/>
          </w:tcPr>
          <w:p>
            <w:pP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行政处罚</w:t>
            </w:r>
          </w:p>
        </w:tc>
        <w:tc>
          <w:tcPr>
            <w:tcW w:w="3270" w:type="dxa"/>
            <w:shd w:val="clear" w:color="auto" w:fill="auto"/>
            <w:vAlign w:val="center"/>
          </w:tcPr>
          <w:p>
            <w:pPr>
              <w:rPr>
                <w:rFonts w:asciiTheme="minorEastAsia" w:hAnsiTheme="minorEastAsia" w:eastAsiaTheme="minorEastAsia"/>
                <w:color w:val="000000" w:themeColor="text1"/>
                <w:sz w:val="20"/>
                <w:szCs w:val="20"/>
              </w:rPr>
            </w:pPr>
            <w:r>
              <w:rPr>
                <w:rFonts w:hint="eastAsia" w:ascii="宋体" w:hAnsi="宋体" w:eastAsia="宋体" w:cs="宋体"/>
                <w:i w:val="0"/>
                <w:color w:val="000000" w:themeColor="text1"/>
                <w:kern w:val="0"/>
                <w:sz w:val="20"/>
                <w:szCs w:val="20"/>
                <w:u w:val="none"/>
                <w:lang w:val="en-US" w:eastAsia="zh-CN" w:bidi="ar"/>
              </w:rPr>
              <w:t>转让厂商识别代码和相应条码的处罚</w:t>
            </w:r>
          </w:p>
        </w:tc>
        <w:tc>
          <w:tcPr>
            <w:tcW w:w="1365" w:type="dxa"/>
            <w:vAlign w:val="center"/>
          </w:tcPr>
          <w:p>
            <w:pPr>
              <w:jc w:val="cente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无</w:t>
            </w:r>
          </w:p>
        </w:tc>
        <w:tc>
          <w:tcPr>
            <w:tcW w:w="7550" w:type="dxa"/>
            <w:vAlign w:val="center"/>
          </w:tcPr>
          <w:p>
            <w:pPr>
              <w:rPr>
                <w:rFonts w:asciiTheme="minorEastAsia" w:hAnsiTheme="minorEastAsia" w:eastAsiaTheme="minorEastAsia"/>
                <w:color w:val="000000" w:themeColor="text1"/>
                <w:sz w:val="20"/>
                <w:szCs w:val="20"/>
              </w:rPr>
            </w:pPr>
            <w:r>
              <w:rPr>
                <w:rFonts w:hint="eastAsia" w:ascii="宋体" w:hAnsi="宋体" w:cs="宋体"/>
                <w:color w:val="000000" w:themeColor="text1"/>
                <w:kern w:val="0"/>
                <w:sz w:val="20"/>
                <w:szCs w:val="20"/>
                <w:lang w:bidi="ar"/>
              </w:rPr>
              <w:t xml:space="preserve">《商品条码管理办法》第三十四条   系统成员转让厂商识别代码和相应条码的，责令其改正，没收违法所得，处以3000元罚款。 </w:t>
            </w:r>
          </w:p>
        </w:tc>
        <w:tc>
          <w:tcPr>
            <w:tcW w:w="1188" w:type="dxa"/>
            <w:vAlign w:val="center"/>
          </w:tcPr>
          <w:p>
            <w:pPr>
              <w:rPr>
                <w:rFonts w:cs="Times New Roman" w:asciiTheme="minorEastAsia" w:hAnsiTheme="minorEastAsia" w:eastAsiaTheme="minorEastAsia"/>
                <w:color w:val="000000" w:themeColor="text1"/>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633" w:type="dxa"/>
            <w:vAlign w:val="center"/>
          </w:tcPr>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42</w:t>
            </w:r>
          </w:p>
        </w:tc>
        <w:tc>
          <w:tcPr>
            <w:tcW w:w="844" w:type="dxa"/>
            <w:vAlign w:val="center"/>
          </w:tcPr>
          <w:p>
            <w:pP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行政处罚</w:t>
            </w:r>
          </w:p>
        </w:tc>
        <w:tc>
          <w:tcPr>
            <w:tcW w:w="3270" w:type="dxa"/>
            <w:shd w:val="clear" w:color="auto" w:fill="auto"/>
            <w:vAlign w:val="center"/>
          </w:tcPr>
          <w:p>
            <w:pPr>
              <w:rPr>
                <w:rFonts w:asciiTheme="minorEastAsia" w:hAnsiTheme="minorEastAsia" w:eastAsiaTheme="minorEastAsia"/>
                <w:color w:val="000000" w:themeColor="text1"/>
                <w:sz w:val="20"/>
                <w:szCs w:val="20"/>
              </w:rPr>
            </w:pPr>
            <w:r>
              <w:rPr>
                <w:rFonts w:hint="eastAsia" w:ascii="宋体" w:hAnsi="宋体" w:eastAsia="宋体" w:cs="宋体"/>
                <w:i w:val="0"/>
                <w:color w:val="000000" w:themeColor="text1"/>
                <w:kern w:val="0"/>
                <w:sz w:val="20"/>
                <w:szCs w:val="20"/>
                <w:u w:val="none"/>
                <w:lang w:val="en-US" w:eastAsia="zh-CN" w:bidi="ar"/>
              </w:rPr>
              <w:t>未经核准注册使用厂商识别代码和相应商品条码的,在商品包装上使用其他条码冒充商品条码或伪造商品条码的,或者使用已经注销的厂商识别代码和相应商品条码的处罚</w:t>
            </w:r>
          </w:p>
        </w:tc>
        <w:tc>
          <w:tcPr>
            <w:tcW w:w="1365" w:type="dxa"/>
            <w:vAlign w:val="center"/>
          </w:tcPr>
          <w:p>
            <w:pPr>
              <w:jc w:val="cente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无</w:t>
            </w:r>
          </w:p>
        </w:tc>
        <w:tc>
          <w:tcPr>
            <w:tcW w:w="7550" w:type="dxa"/>
            <w:vAlign w:val="center"/>
          </w:tcPr>
          <w:p>
            <w:pPr>
              <w:rPr>
                <w:rFonts w:asciiTheme="minorEastAsia" w:hAnsiTheme="minorEastAsia" w:eastAsiaTheme="minorEastAsia"/>
                <w:color w:val="000000" w:themeColor="text1"/>
                <w:sz w:val="20"/>
                <w:szCs w:val="20"/>
              </w:rPr>
            </w:pPr>
            <w:r>
              <w:rPr>
                <w:rFonts w:hint="eastAsia" w:ascii="宋体" w:hAnsi="宋体" w:cs="宋体"/>
                <w:color w:val="000000" w:themeColor="text1"/>
                <w:kern w:val="0"/>
                <w:sz w:val="20"/>
                <w:szCs w:val="20"/>
                <w:lang w:bidi="ar"/>
              </w:rPr>
              <w:t xml:space="preserve">《商品条码管理办法》第三十五条  未经核准注册使用厂商识别代码和相应商品条码的，在商品包装上使用其他条码冒充商品条码或伪造商品条码的，或者使用已经注销的厂商识别代码和相应商品条码的，责令其改正，处以3万元以下罚款。 </w:t>
            </w:r>
          </w:p>
        </w:tc>
        <w:tc>
          <w:tcPr>
            <w:tcW w:w="1188" w:type="dxa"/>
            <w:vAlign w:val="center"/>
          </w:tcPr>
          <w:p>
            <w:pPr>
              <w:rPr>
                <w:rFonts w:cs="Times New Roman" w:asciiTheme="minorEastAsia" w:hAnsiTheme="minorEastAsia" w:eastAsiaTheme="minorEastAsia"/>
                <w:color w:val="000000" w:themeColor="text1"/>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633" w:type="dxa"/>
            <w:vAlign w:val="center"/>
          </w:tcPr>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43</w:t>
            </w:r>
          </w:p>
        </w:tc>
        <w:tc>
          <w:tcPr>
            <w:tcW w:w="844" w:type="dxa"/>
            <w:vAlign w:val="center"/>
          </w:tcPr>
          <w:p>
            <w:pPr>
              <w:rPr>
                <w:rFonts w:hint="eastAsia"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行政处罚</w:t>
            </w:r>
          </w:p>
        </w:tc>
        <w:tc>
          <w:tcPr>
            <w:tcW w:w="3270" w:type="dxa"/>
            <w:shd w:val="clear" w:color="auto" w:fill="auto"/>
            <w:vAlign w:val="center"/>
          </w:tcPr>
          <w:p>
            <w:pPr>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生产、进口、销售国家明令淘汰的用能产品、设备的,使用伪造的节能产品认证标志或者冒用节能产品认证标志的处罚</w:t>
            </w:r>
          </w:p>
        </w:tc>
        <w:tc>
          <w:tcPr>
            <w:tcW w:w="1365" w:type="dxa"/>
            <w:vAlign w:val="center"/>
          </w:tcPr>
          <w:p>
            <w:pPr>
              <w:jc w:val="center"/>
              <w:rPr>
                <w:rFonts w:hint="eastAsia"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无</w:t>
            </w:r>
          </w:p>
        </w:tc>
        <w:tc>
          <w:tcPr>
            <w:tcW w:w="7550" w:type="dxa"/>
            <w:vAlign w:val="center"/>
          </w:tcPr>
          <w:p>
            <w:pPr>
              <w:rPr>
                <w:rFonts w:hint="eastAsia" w:ascii="宋体" w:hAnsi="宋体" w:cs="宋体"/>
                <w:color w:val="000000" w:themeColor="text1"/>
                <w:kern w:val="0"/>
                <w:sz w:val="20"/>
                <w:szCs w:val="20"/>
                <w:lang w:bidi="ar"/>
              </w:rPr>
            </w:pPr>
            <w:r>
              <w:rPr>
                <w:rFonts w:hint="eastAsia" w:ascii="宋体" w:hAnsi="宋体" w:cs="宋体"/>
                <w:color w:val="000000" w:themeColor="text1"/>
                <w:kern w:val="0"/>
                <w:sz w:val="20"/>
                <w:szCs w:val="20"/>
                <w:lang w:bidi="ar"/>
              </w:rPr>
              <w:t>《节约能源法》（2007年10月28日修订）第六十九条　生产、进口、销售国家明令淘汰的用能产品、设备的，使用伪造的节能产品认证标志或者冒用节能产品认证标志的，依照《产品质量法》的规定处罚。</w:t>
            </w:r>
            <w:r>
              <w:rPr>
                <w:rFonts w:hint="eastAsia" w:ascii="宋体" w:hAnsi="宋体" w:cs="宋体"/>
                <w:color w:val="000000" w:themeColor="text1"/>
                <w:kern w:val="0"/>
                <w:sz w:val="20"/>
                <w:szCs w:val="20"/>
                <w:lang w:bidi="ar"/>
              </w:rPr>
              <w:br w:type="textWrapping"/>
            </w:r>
            <w:r>
              <w:rPr>
                <w:rFonts w:hint="eastAsia" w:ascii="宋体" w:hAnsi="宋体" w:cs="宋体"/>
                <w:color w:val="000000" w:themeColor="text1"/>
                <w:kern w:val="0"/>
                <w:sz w:val="20"/>
                <w:szCs w:val="20"/>
                <w:lang w:bidi="ar"/>
              </w:rPr>
              <w:t>《产品质量法》（2000年7月8日修正）</w:t>
            </w:r>
            <w:r>
              <w:rPr>
                <w:rFonts w:hint="eastAsia" w:ascii="宋体" w:hAnsi="宋体" w:cs="宋体"/>
                <w:color w:val="000000" w:themeColor="text1"/>
                <w:kern w:val="0"/>
                <w:sz w:val="20"/>
                <w:szCs w:val="20"/>
                <w:lang w:bidi="ar"/>
              </w:rPr>
              <w:br w:type="textWrapping"/>
            </w:r>
            <w:r>
              <w:rPr>
                <w:rFonts w:hint="eastAsia" w:ascii="宋体" w:hAnsi="宋体" w:cs="宋体"/>
                <w:color w:val="000000" w:themeColor="text1"/>
                <w:kern w:val="0"/>
                <w:sz w:val="20"/>
                <w:szCs w:val="20"/>
                <w:lang w:bidi="ar"/>
              </w:rPr>
              <w:t>第五十一条　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w:t>
            </w:r>
          </w:p>
        </w:tc>
        <w:tc>
          <w:tcPr>
            <w:tcW w:w="1188" w:type="dxa"/>
            <w:vAlign w:val="center"/>
          </w:tcPr>
          <w:p>
            <w:pPr>
              <w:rPr>
                <w:rFonts w:cs="Times New Roman" w:asciiTheme="minorEastAsia" w:hAnsiTheme="minorEastAsia" w:eastAsiaTheme="minorEastAsia"/>
                <w:color w:val="000000" w:themeColor="text1"/>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633" w:type="dxa"/>
            <w:vAlign w:val="center"/>
          </w:tcPr>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44</w:t>
            </w:r>
          </w:p>
        </w:tc>
        <w:tc>
          <w:tcPr>
            <w:tcW w:w="844" w:type="dxa"/>
            <w:vAlign w:val="center"/>
          </w:tcPr>
          <w:p>
            <w:pPr>
              <w:rPr>
                <w:rFonts w:hint="eastAsia"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行政处罚</w:t>
            </w:r>
          </w:p>
        </w:tc>
        <w:tc>
          <w:tcPr>
            <w:tcW w:w="3270" w:type="dxa"/>
            <w:shd w:val="clear" w:color="auto" w:fill="auto"/>
            <w:vAlign w:val="center"/>
          </w:tcPr>
          <w:p>
            <w:pPr>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用能单位未按照规定配备、使用能源计量器具且逾期不改正的处罚</w:t>
            </w:r>
          </w:p>
        </w:tc>
        <w:tc>
          <w:tcPr>
            <w:tcW w:w="1365" w:type="dxa"/>
            <w:vAlign w:val="center"/>
          </w:tcPr>
          <w:p>
            <w:pPr>
              <w:jc w:val="center"/>
              <w:rPr>
                <w:rFonts w:hint="eastAsia"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无</w:t>
            </w:r>
          </w:p>
        </w:tc>
        <w:tc>
          <w:tcPr>
            <w:tcW w:w="7550" w:type="dxa"/>
            <w:vAlign w:val="center"/>
          </w:tcPr>
          <w:p>
            <w:pPr>
              <w:rPr>
                <w:rFonts w:hint="eastAsia" w:ascii="宋体" w:hAnsi="宋体" w:cs="宋体"/>
                <w:color w:val="000000" w:themeColor="text1"/>
                <w:kern w:val="0"/>
                <w:sz w:val="20"/>
                <w:szCs w:val="20"/>
                <w:lang w:bidi="ar"/>
              </w:rPr>
            </w:pPr>
            <w:r>
              <w:rPr>
                <w:rFonts w:hint="eastAsia" w:ascii="宋体" w:hAnsi="宋体" w:cs="宋体"/>
                <w:color w:val="000000" w:themeColor="text1"/>
                <w:kern w:val="0"/>
                <w:sz w:val="20"/>
                <w:szCs w:val="20"/>
                <w:lang w:bidi="ar"/>
              </w:rPr>
              <w:t>《中华人民共和国节约能源法》第七十四条：用能单位未按照规定配备、使用能源计量器具的，由产品质量监督部门责令限期改正；逾期不改正的，处一万元以上五万元以下罚款。</w:t>
            </w:r>
          </w:p>
        </w:tc>
        <w:tc>
          <w:tcPr>
            <w:tcW w:w="1188" w:type="dxa"/>
            <w:vAlign w:val="center"/>
          </w:tcPr>
          <w:p>
            <w:pPr>
              <w:rPr>
                <w:rFonts w:cs="Times New Roman" w:asciiTheme="minorEastAsia" w:hAnsiTheme="minorEastAsia" w:eastAsiaTheme="minorEastAsia"/>
                <w:color w:val="000000" w:themeColor="text1"/>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633" w:type="dxa"/>
            <w:vAlign w:val="center"/>
          </w:tcPr>
          <w:p>
            <w:pPr>
              <w:jc w:val="center"/>
              <w:rPr>
                <w:rFonts w:hint="default" w:asciiTheme="minorEastAsia" w:hAnsiTheme="minorEastAsia" w:eastAsiaTheme="minorEastAsia"/>
                <w:color w:val="000000" w:themeColor="text1"/>
                <w:sz w:val="20"/>
                <w:szCs w:val="20"/>
                <w:highlight w:val="none"/>
                <w:lang w:val="en-US" w:eastAsia="zh-CN"/>
              </w:rPr>
            </w:pPr>
            <w:r>
              <w:rPr>
                <w:rFonts w:hint="eastAsia" w:asciiTheme="minorEastAsia" w:hAnsiTheme="minorEastAsia" w:eastAsiaTheme="minorEastAsia"/>
                <w:color w:val="000000" w:themeColor="text1"/>
                <w:sz w:val="20"/>
                <w:szCs w:val="20"/>
                <w:highlight w:val="none"/>
                <w:lang w:val="en-US" w:eastAsia="zh-CN"/>
              </w:rPr>
              <w:t>45</w:t>
            </w:r>
          </w:p>
        </w:tc>
        <w:tc>
          <w:tcPr>
            <w:tcW w:w="844" w:type="dxa"/>
            <w:vAlign w:val="center"/>
          </w:tcPr>
          <w:p>
            <w:pP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行政处罚</w:t>
            </w:r>
          </w:p>
        </w:tc>
        <w:tc>
          <w:tcPr>
            <w:tcW w:w="3270" w:type="dxa"/>
            <w:shd w:val="clear" w:color="auto" w:fill="auto"/>
            <w:vAlign w:val="center"/>
          </w:tcPr>
          <w:p>
            <w:pPr>
              <w:rPr>
                <w:rFonts w:asciiTheme="minorEastAsia" w:hAnsiTheme="minorEastAsia" w:eastAsiaTheme="minorEastAsia"/>
                <w:color w:val="000000" w:themeColor="text1"/>
                <w:sz w:val="20"/>
                <w:szCs w:val="20"/>
              </w:rPr>
            </w:pPr>
            <w:r>
              <w:rPr>
                <w:rFonts w:hint="eastAsia" w:ascii="宋体" w:hAnsi="宋体" w:eastAsia="宋体" w:cs="宋体"/>
                <w:i w:val="0"/>
                <w:color w:val="000000" w:themeColor="text1"/>
                <w:kern w:val="0"/>
                <w:sz w:val="20"/>
                <w:szCs w:val="20"/>
                <w:u w:val="none"/>
                <w:lang w:val="en-US" w:eastAsia="zh-CN" w:bidi="ar"/>
              </w:rPr>
              <w:t>经销的商品印有未经核准注册、备案或者伪造的商品条码的处罚</w:t>
            </w:r>
          </w:p>
        </w:tc>
        <w:tc>
          <w:tcPr>
            <w:tcW w:w="1365" w:type="dxa"/>
            <w:vAlign w:val="center"/>
          </w:tcPr>
          <w:p>
            <w:pPr>
              <w:jc w:val="cente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无</w:t>
            </w:r>
          </w:p>
        </w:tc>
        <w:tc>
          <w:tcPr>
            <w:tcW w:w="7550" w:type="dxa"/>
            <w:vAlign w:val="center"/>
          </w:tcPr>
          <w:p>
            <w:pPr>
              <w:rPr>
                <w:rFonts w:asciiTheme="minorEastAsia" w:hAnsiTheme="minorEastAsia" w:eastAsiaTheme="minorEastAsia"/>
                <w:color w:val="000000" w:themeColor="text1"/>
                <w:sz w:val="20"/>
                <w:szCs w:val="20"/>
              </w:rPr>
            </w:pPr>
            <w:r>
              <w:rPr>
                <w:rFonts w:hint="eastAsia" w:ascii="宋体" w:hAnsi="宋体" w:cs="宋体"/>
                <w:color w:val="000000" w:themeColor="text1"/>
                <w:kern w:val="0"/>
                <w:sz w:val="20"/>
                <w:szCs w:val="20"/>
                <w:lang w:bidi="ar"/>
              </w:rPr>
              <w:t>《商品条码管理办法》第三十六条  经销的商品印有未经核准注册、备案或者伪造的商品条码的，责令其改正，处以1万元以下罚款。</w:t>
            </w:r>
          </w:p>
        </w:tc>
        <w:tc>
          <w:tcPr>
            <w:tcW w:w="1188" w:type="dxa"/>
            <w:vAlign w:val="center"/>
          </w:tcPr>
          <w:p>
            <w:pPr>
              <w:rPr>
                <w:rFonts w:cs="Times New Roman" w:asciiTheme="minorEastAsia" w:hAnsiTheme="minorEastAsia" w:eastAsiaTheme="minorEastAsia"/>
                <w:color w:val="000000" w:themeColor="text1"/>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trPr>
        <w:tc>
          <w:tcPr>
            <w:tcW w:w="633" w:type="dxa"/>
            <w:vAlign w:val="center"/>
          </w:tcPr>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46</w:t>
            </w:r>
          </w:p>
        </w:tc>
        <w:tc>
          <w:tcPr>
            <w:tcW w:w="844" w:type="dxa"/>
            <w:vAlign w:val="center"/>
          </w:tcPr>
          <w:p>
            <w:pP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行政处罚</w:t>
            </w:r>
          </w:p>
        </w:tc>
        <w:tc>
          <w:tcPr>
            <w:tcW w:w="3270" w:type="dxa"/>
            <w:shd w:val="clear" w:color="auto" w:fill="auto"/>
            <w:vAlign w:val="center"/>
          </w:tcPr>
          <w:p>
            <w:pPr>
              <w:rPr>
                <w:rFonts w:asciiTheme="minorEastAsia" w:hAnsiTheme="minorEastAsia" w:eastAsiaTheme="minorEastAsia"/>
                <w:color w:val="000000" w:themeColor="text1"/>
                <w:sz w:val="20"/>
                <w:szCs w:val="20"/>
              </w:rPr>
            </w:pPr>
            <w:r>
              <w:rPr>
                <w:rFonts w:hint="eastAsia" w:ascii="宋体" w:hAnsi="宋体" w:eastAsia="宋体" w:cs="宋体"/>
                <w:i w:val="0"/>
                <w:color w:val="000000" w:themeColor="text1"/>
                <w:kern w:val="0"/>
                <w:sz w:val="20"/>
                <w:szCs w:val="20"/>
                <w:u w:val="none"/>
                <w:lang w:val="en-US" w:eastAsia="zh-CN" w:bidi="ar"/>
              </w:rPr>
              <w:t>为社会提供服务的计量检定机构伪造数据的处罚</w:t>
            </w:r>
          </w:p>
        </w:tc>
        <w:tc>
          <w:tcPr>
            <w:tcW w:w="1365" w:type="dxa"/>
            <w:vAlign w:val="center"/>
          </w:tcPr>
          <w:p>
            <w:pPr>
              <w:jc w:val="cente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无</w:t>
            </w:r>
          </w:p>
        </w:tc>
        <w:tc>
          <w:tcPr>
            <w:tcW w:w="7550" w:type="dxa"/>
            <w:vAlign w:val="center"/>
          </w:tcPr>
          <w:p>
            <w:pPr>
              <w:pStyle w:val="2"/>
              <w:keepNext w:val="0"/>
              <w:keepLines w:val="0"/>
              <w:pageBreakBefore w:val="0"/>
              <w:widowControl/>
              <w:suppressLineNumbers w:val="0"/>
              <w:pBdr>
                <w:top w:val="none" w:color="auto" w:sz="0" w:space="0"/>
                <w:left w:val="none" w:color="auto" w:sz="0" w:space="0"/>
                <w:right w:val="none" w:color="auto" w:sz="0" w:space="0"/>
              </w:pBdr>
              <w:shd w:val="clear" w:fill="FFFFFF"/>
              <w:kinsoku/>
              <w:wordWrap w:val="0"/>
              <w:overflowPunct/>
              <w:topLinePunct w:val="0"/>
              <w:autoSpaceDE/>
              <w:autoSpaceDN/>
              <w:bidi w:val="0"/>
              <w:adjustRightInd/>
              <w:snapToGrid/>
              <w:spacing w:line="240" w:lineRule="auto"/>
              <w:ind w:left="0" w:firstLine="0"/>
              <w:jc w:val="both"/>
              <w:textAlignment w:val="auto"/>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《河南省计量监督管理条例》第四十二条 为社会提供服务的计量检定机构伪造数据的，责令改正，没收所收取的费用，并处以所收取费用一倍以上三倍以下的罚款，情节严重的，撤销或吊销资格证件。给当事人造成损失的，依法承担赔偿责任。</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240" w:lineRule="auto"/>
              <w:ind w:left="0" w:firstLine="0"/>
              <w:jc w:val="both"/>
              <w:textAlignment w:val="auto"/>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　　为社会提供服务的计量检定机构出具错误数据，给当事人造成损失的，依法承担赔偿责任。</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240" w:lineRule="auto"/>
              <w:ind w:left="0" w:firstLine="0"/>
              <w:jc w:val="both"/>
              <w:textAlignment w:val="auto"/>
              <w:rPr>
                <w:rFonts w:asciiTheme="minorEastAsia" w:hAnsiTheme="minorEastAsia" w:eastAsiaTheme="minorEastAsia"/>
                <w:color w:val="000000" w:themeColor="text1"/>
                <w:sz w:val="20"/>
                <w:szCs w:val="20"/>
              </w:rPr>
            </w:pPr>
            <w:r>
              <w:rPr>
                <w:rFonts w:hint="eastAsia" w:ascii="宋体" w:hAnsi="宋体" w:eastAsia="宋体" w:cs="宋体"/>
                <w:i w:val="0"/>
                <w:color w:val="000000" w:themeColor="text1"/>
                <w:kern w:val="0"/>
                <w:sz w:val="20"/>
                <w:szCs w:val="20"/>
                <w:u w:val="none"/>
                <w:lang w:val="en-US" w:eastAsia="zh-CN" w:bidi="ar"/>
              </w:rPr>
              <w:t>　　计量检定人员伪造数据的，给予行政处分，取销资格证书，三年内不得重新取得计量检定人员资格证书；构成犯罪的，依法追究刑事责任。</w:t>
            </w:r>
          </w:p>
        </w:tc>
        <w:tc>
          <w:tcPr>
            <w:tcW w:w="1188" w:type="dxa"/>
            <w:vAlign w:val="center"/>
          </w:tcPr>
          <w:p>
            <w:pPr>
              <w:rPr>
                <w:rFonts w:cs="Times New Roman" w:asciiTheme="minorEastAsia" w:hAnsiTheme="minorEastAsia" w:eastAsiaTheme="minorEastAsia"/>
                <w:color w:val="000000" w:themeColor="text1"/>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9" w:hRule="atLeast"/>
        </w:trPr>
        <w:tc>
          <w:tcPr>
            <w:tcW w:w="633" w:type="dxa"/>
            <w:vAlign w:val="center"/>
          </w:tcPr>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47</w:t>
            </w:r>
          </w:p>
        </w:tc>
        <w:tc>
          <w:tcPr>
            <w:tcW w:w="844" w:type="dxa"/>
            <w:vAlign w:val="center"/>
          </w:tcPr>
          <w:p>
            <w:pP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行政处罚</w:t>
            </w:r>
          </w:p>
        </w:tc>
        <w:tc>
          <w:tcPr>
            <w:tcW w:w="3270" w:type="dxa"/>
            <w:shd w:val="clear" w:color="auto" w:fill="auto"/>
            <w:vAlign w:val="center"/>
          </w:tcPr>
          <w:p>
            <w:pPr>
              <w:rPr>
                <w:rFonts w:asciiTheme="minorEastAsia" w:hAnsiTheme="minorEastAsia" w:eastAsiaTheme="minorEastAsia"/>
                <w:color w:val="000000" w:themeColor="text1"/>
                <w:sz w:val="20"/>
                <w:szCs w:val="20"/>
              </w:rPr>
            </w:pPr>
            <w:r>
              <w:rPr>
                <w:rFonts w:hint="eastAsia" w:ascii="宋体" w:hAnsi="宋体" w:eastAsia="宋体" w:cs="宋体"/>
                <w:i w:val="0"/>
                <w:color w:val="000000" w:themeColor="text1"/>
                <w:kern w:val="0"/>
                <w:sz w:val="20"/>
                <w:szCs w:val="20"/>
                <w:u w:val="none"/>
                <w:lang w:val="en-US" w:eastAsia="zh-CN" w:bidi="ar"/>
              </w:rPr>
              <w:t>计量偏差超出国家和本省有关规定和改变计量器具准确度的处罚</w:t>
            </w:r>
          </w:p>
        </w:tc>
        <w:tc>
          <w:tcPr>
            <w:tcW w:w="1365" w:type="dxa"/>
            <w:vAlign w:val="center"/>
          </w:tcPr>
          <w:p>
            <w:pPr>
              <w:jc w:val="cente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无</w:t>
            </w:r>
          </w:p>
        </w:tc>
        <w:tc>
          <w:tcPr>
            <w:tcW w:w="7550" w:type="dxa"/>
            <w:vAlign w:val="center"/>
          </w:tcPr>
          <w:p>
            <w:pPr>
              <w:keepNext w:val="0"/>
              <w:keepLines w:val="0"/>
              <w:widowControl/>
              <w:suppressLineNumbers w:val="0"/>
              <w:shd w:val="clear" w:fill="FFFFFF"/>
              <w:wordWrap w:val="0"/>
              <w:ind w:left="0" w:firstLine="0"/>
              <w:jc w:val="left"/>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《河南省计量监督管理条例》第十六条 经营者应当配备示值清晰、准确度符合国家规定的计量器具。</w:t>
            </w:r>
          </w:p>
          <w:p>
            <w:pPr>
              <w:keepNext w:val="0"/>
              <w:keepLines w:val="0"/>
              <w:widowControl/>
              <w:suppressLineNumbers w:val="0"/>
              <w:shd w:val="clear" w:fill="FFFFFF"/>
              <w:wordWrap w:val="0"/>
              <w:ind w:left="0" w:firstLine="0"/>
              <w:jc w:val="left"/>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　　经营者经销商品按计量单位结算的商品量或提供的服务量实际值与结算值应当相符，其计量偏差应符合国家和本省的有关规定，没有规定的，由供需双方合同约定。</w:t>
            </w:r>
          </w:p>
          <w:p>
            <w:pPr>
              <w:keepNext w:val="0"/>
              <w:keepLines w:val="0"/>
              <w:widowControl/>
              <w:suppressLineNumbers w:val="0"/>
              <w:shd w:val="clear" w:fill="FFFFFF"/>
              <w:wordWrap w:val="0"/>
              <w:ind w:left="0" w:firstLine="400"/>
              <w:jc w:val="left"/>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按照规定应当计量计费的，不得估算计费。</w:t>
            </w:r>
          </w:p>
          <w:p>
            <w:pPr>
              <w:keepNext w:val="0"/>
              <w:keepLines w:val="0"/>
              <w:widowControl/>
              <w:suppressLineNumbers w:val="0"/>
              <w:shd w:val="clear" w:fill="FFFFFF"/>
              <w:wordWrap w:val="0"/>
              <w:ind w:left="0" w:firstLine="0"/>
              <w:jc w:val="left"/>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第三十九条 违反本条例规定的下列行为，损害社会公共利益和他人利益的，责令改正，没收不合格计量器具，没收违法所得，并处违法所得一倍以上五倍以下的罚款：</w:t>
            </w:r>
          </w:p>
          <w:p>
            <w:pPr>
              <w:keepNext w:val="0"/>
              <w:keepLines w:val="0"/>
              <w:widowControl/>
              <w:suppressLineNumbers w:val="0"/>
              <w:shd w:val="clear" w:fill="FFFFFF"/>
              <w:wordWrap w:val="0"/>
              <w:ind w:left="0" w:firstLine="0"/>
              <w:jc w:val="left"/>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　　（一）计量偏差超出国家和本省有关规定的；</w:t>
            </w:r>
          </w:p>
          <w:p>
            <w:pPr>
              <w:keepNext w:val="0"/>
              <w:keepLines w:val="0"/>
              <w:widowControl/>
              <w:suppressLineNumbers w:val="0"/>
              <w:shd w:val="clear" w:fill="FFFFFF"/>
              <w:wordWrap w:val="0"/>
              <w:ind w:left="0" w:firstLine="0"/>
              <w:jc w:val="left"/>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　　（二）改变计量器具准确度的。</w:t>
            </w:r>
          </w:p>
          <w:p>
            <w:pPr>
              <w:keepNext w:val="0"/>
              <w:keepLines w:val="0"/>
              <w:widowControl/>
              <w:suppressLineNumbers w:val="0"/>
              <w:shd w:val="clear" w:fill="FFFFFF"/>
              <w:wordWrap w:val="0"/>
              <w:ind w:left="0" w:firstLine="0"/>
              <w:jc w:val="left"/>
              <w:rPr>
                <w:rFonts w:asciiTheme="minorEastAsia" w:hAnsiTheme="minorEastAsia" w:eastAsiaTheme="minorEastAsia"/>
                <w:color w:val="000000" w:themeColor="text1"/>
                <w:sz w:val="20"/>
                <w:szCs w:val="20"/>
              </w:rPr>
            </w:pPr>
            <w:r>
              <w:rPr>
                <w:rFonts w:hint="eastAsia" w:ascii="宋体" w:hAnsi="宋体" w:eastAsia="宋体" w:cs="宋体"/>
                <w:i w:val="0"/>
                <w:color w:val="000000" w:themeColor="text1"/>
                <w:kern w:val="0"/>
                <w:sz w:val="20"/>
                <w:szCs w:val="20"/>
                <w:u w:val="none"/>
                <w:lang w:val="en-US" w:eastAsia="zh-CN" w:bidi="ar"/>
              </w:rPr>
              <w:t>　　给用户和消费者造成损失的，责令补足商品数量，增加赔偿商品价款一倍的损失。</w:t>
            </w:r>
          </w:p>
        </w:tc>
        <w:tc>
          <w:tcPr>
            <w:tcW w:w="1188" w:type="dxa"/>
            <w:vAlign w:val="center"/>
          </w:tcPr>
          <w:p>
            <w:pPr>
              <w:rPr>
                <w:rFonts w:cs="Times New Roman" w:asciiTheme="minorEastAsia" w:hAnsiTheme="minorEastAsia" w:eastAsiaTheme="minorEastAsia"/>
                <w:color w:val="000000" w:themeColor="text1"/>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633" w:type="dxa"/>
            <w:vAlign w:val="center"/>
          </w:tcPr>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48</w:t>
            </w:r>
          </w:p>
        </w:tc>
        <w:tc>
          <w:tcPr>
            <w:tcW w:w="844" w:type="dxa"/>
            <w:vAlign w:val="center"/>
          </w:tcPr>
          <w:p>
            <w:pP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行政处罚</w:t>
            </w:r>
          </w:p>
        </w:tc>
        <w:tc>
          <w:tcPr>
            <w:tcW w:w="3270" w:type="dxa"/>
            <w:shd w:val="clear" w:color="auto" w:fill="auto"/>
            <w:vAlign w:val="center"/>
          </w:tcPr>
          <w:p>
            <w:pPr>
              <w:rPr>
                <w:rFonts w:asciiTheme="minorEastAsia" w:hAnsiTheme="minorEastAsia" w:eastAsiaTheme="minorEastAsia"/>
                <w:color w:val="000000" w:themeColor="text1"/>
                <w:sz w:val="20"/>
                <w:szCs w:val="20"/>
              </w:rPr>
            </w:pPr>
            <w:r>
              <w:rPr>
                <w:rFonts w:hint="eastAsia" w:ascii="宋体" w:hAnsi="宋体" w:eastAsia="宋体" w:cs="宋体"/>
                <w:i w:val="0"/>
                <w:color w:val="000000" w:themeColor="text1"/>
                <w:kern w:val="0"/>
                <w:sz w:val="20"/>
                <w:szCs w:val="20"/>
                <w:u w:val="none"/>
                <w:lang w:val="en-US" w:eastAsia="zh-CN" w:bidi="ar"/>
              </w:rPr>
              <w:t>擅自处理、转移被封存、登记保存的计量器具或物品的处罚</w:t>
            </w:r>
          </w:p>
        </w:tc>
        <w:tc>
          <w:tcPr>
            <w:tcW w:w="1365" w:type="dxa"/>
            <w:vAlign w:val="center"/>
          </w:tcPr>
          <w:p>
            <w:pPr>
              <w:jc w:val="cente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无</w:t>
            </w:r>
          </w:p>
        </w:tc>
        <w:tc>
          <w:tcPr>
            <w:tcW w:w="7550" w:type="dxa"/>
            <w:vAlign w:val="center"/>
          </w:tcPr>
          <w:p>
            <w:pPr>
              <w:rPr>
                <w:rFonts w:asciiTheme="minorEastAsia" w:hAnsiTheme="minorEastAsia" w:eastAsiaTheme="minorEastAsia"/>
                <w:color w:val="000000" w:themeColor="text1"/>
                <w:sz w:val="20"/>
                <w:szCs w:val="20"/>
              </w:rPr>
            </w:pPr>
            <w:r>
              <w:rPr>
                <w:rFonts w:hint="eastAsia" w:ascii="宋体" w:hAnsi="宋体" w:eastAsia="宋体" w:cs="宋体"/>
                <w:i w:val="0"/>
                <w:color w:val="000000" w:themeColor="text1"/>
                <w:kern w:val="0"/>
                <w:sz w:val="20"/>
                <w:szCs w:val="20"/>
                <w:u w:val="none"/>
                <w:lang w:val="en-US" w:eastAsia="zh-CN" w:bidi="ar"/>
              </w:rPr>
              <w:t>《河南省计量监督管理条例》第四十一条 当事人擅自处理、转移被封存、登记保存的计量器具或物品的，责令改正，处以五百元以上五千元以下罚款。其中，属于正在使用的计量器具的，视为不合格计量器具，还应依照计量法律、法规的有关规定处罚；其他计量器具或物品确认属于违法物品的，依照有关法律、法规的规定处理。拒绝、阻碍依法进行的计量监督检查的，责令改正，给予警告，拒不改正的，处以一千元以上二千元以下罚款。</w:t>
            </w:r>
          </w:p>
        </w:tc>
        <w:tc>
          <w:tcPr>
            <w:tcW w:w="1188" w:type="dxa"/>
            <w:vAlign w:val="center"/>
          </w:tcPr>
          <w:p>
            <w:pPr>
              <w:rPr>
                <w:rFonts w:cs="Times New Roman" w:asciiTheme="minorEastAsia" w:hAnsiTheme="minorEastAsia" w:eastAsiaTheme="minorEastAsia"/>
                <w:color w:val="000000" w:themeColor="text1"/>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633" w:type="dxa"/>
            <w:vAlign w:val="center"/>
          </w:tcPr>
          <w:p>
            <w:pP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49</w:t>
            </w:r>
          </w:p>
        </w:tc>
        <w:tc>
          <w:tcPr>
            <w:tcW w:w="844" w:type="dxa"/>
            <w:vAlign w:val="center"/>
          </w:tcPr>
          <w:p>
            <w:pP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行政处罚</w:t>
            </w:r>
          </w:p>
        </w:tc>
        <w:tc>
          <w:tcPr>
            <w:tcW w:w="3270" w:type="dxa"/>
            <w:shd w:val="clear" w:color="auto" w:fill="auto"/>
            <w:vAlign w:val="center"/>
          </w:tcPr>
          <w:p>
            <w:pPr>
              <w:rPr>
                <w:rFonts w:asciiTheme="minorEastAsia" w:hAnsiTheme="minorEastAsia" w:eastAsiaTheme="minorEastAsia"/>
                <w:color w:val="000000" w:themeColor="text1"/>
                <w:sz w:val="20"/>
                <w:szCs w:val="20"/>
              </w:rPr>
            </w:pPr>
            <w:r>
              <w:rPr>
                <w:rFonts w:hint="eastAsia" w:ascii="宋体" w:hAnsi="宋体" w:eastAsia="宋体" w:cs="宋体"/>
                <w:i w:val="0"/>
                <w:color w:val="000000" w:themeColor="text1"/>
                <w:kern w:val="0"/>
                <w:sz w:val="20"/>
                <w:szCs w:val="20"/>
                <w:u w:val="none"/>
                <w:lang w:val="en-US" w:eastAsia="zh-CN" w:bidi="ar"/>
              </w:rPr>
              <w:t>计量检定人员伪造、篡改数据、报告、证书或技术档案等资料,违反计量检定规程开展计量检定,使用未经考核合格的计量标准开展计量检定,变造、倒卖、出租、出借或者以其他方式非法转让《计量检定员证》或注册计量师注册证》的处罚</w:t>
            </w:r>
          </w:p>
        </w:tc>
        <w:tc>
          <w:tcPr>
            <w:tcW w:w="1365" w:type="dxa"/>
            <w:vAlign w:val="center"/>
          </w:tcPr>
          <w:p>
            <w:pPr>
              <w:jc w:val="cente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无</w:t>
            </w:r>
          </w:p>
        </w:tc>
        <w:tc>
          <w:tcPr>
            <w:tcW w:w="7550" w:type="dxa"/>
            <w:vAlign w:val="center"/>
          </w:tcPr>
          <w:p>
            <w:pPr>
              <w:pStyle w:val="2"/>
              <w:keepNext w:val="0"/>
              <w:keepLines w:val="0"/>
              <w:pageBreakBefore w:val="0"/>
              <w:widowControl/>
              <w:suppressLineNumbers w:val="0"/>
              <w:pBdr>
                <w:top w:val="none" w:color="auto" w:sz="0" w:space="0"/>
                <w:left w:val="none" w:color="auto" w:sz="0" w:space="0"/>
                <w:right w:val="none" w:color="auto" w:sz="0" w:space="0"/>
              </w:pBdr>
              <w:shd w:val="clear" w:fill="FFFFFF"/>
              <w:kinsoku/>
              <w:wordWrap w:val="0"/>
              <w:overflowPunct/>
              <w:topLinePunct w:val="0"/>
              <w:autoSpaceDE/>
              <w:autoSpaceDN/>
              <w:bidi w:val="0"/>
              <w:adjustRightInd/>
              <w:snapToGrid/>
              <w:spacing w:line="240" w:lineRule="auto"/>
              <w:ind w:left="0" w:firstLine="0"/>
              <w:jc w:val="both"/>
              <w:textAlignment w:val="auto"/>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《河南省计量监督管理条例》第四十二条 为社会提供服务的计量检定机构伪造数据的，责令改正，没收所收取的费用，并处以所收取费用一倍以上三倍以下的罚款，情节严重的，撤销或吊销资格证件。给当事人造成损失的，依法承担赔偿责任。</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240" w:lineRule="auto"/>
              <w:ind w:left="0" w:firstLine="0"/>
              <w:jc w:val="both"/>
              <w:textAlignment w:val="auto"/>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　　为社会提供服务的计量检定机构出具错误数据，给当事人造成损失的，依法承担赔偿责任。</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240" w:lineRule="auto"/>
              <w:ind w:left="0" w:firstLine="401"/>
              <w:jc w:val="both"/>
              <w:textAlignment w:val="auto"/>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计量检定人员伪造数据的，给予行政处分，取销资格证书，三年内不得重新取得计量检定人员资格证书；构成犯罪的，依法追究刑事责任。</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240" w:lineRule="auto"/>
              <w:ind w:left="0" w:firstLine="0"/>
              <w:jc w:val="both"/>
              <w:textAlignment w:val="auto"/>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第四十四条 计量监督管理人员有下列行为之一的，给予行政处分，收缴行政执法证件；情节严重，构成犯罪的，依法追究刑事责任：</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240" w:lineRule="auto"/>
              <w:ind w:left="0" w:firstLine="0"/>
              <w:jc w:val="both"/>
              <w:textAlignment w:val="auto"/>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　　（一）玩忽职守、失职渎职的；</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240" w:lineRule="auto"/>
              <w:ind w:left="0" w:firstLine="0"/>
              <w:jc w:val="both"/>
              <w:textAlignment w:val="auto"/>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　　（二）徇私舞弊、索贿受贿的；</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240" w:lineRule="auto"/>
              <w:ind w:left="0" w:firstLine="0"/>
              <w:jc w:val="both"/>
              <w:textAlignment w:val="auto"/>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　　（三）违法办理许可证件的；</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240" w:lineRule="auto"/>
              <w:ind w:left="0" w:firstLine="0"/>
              <w:jc w:val="both"/>
              <w:textAlignment w:val="auto"/>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　　（四）违反规定收费、罚款的；</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240" w:lineRule="auto"/>
              <w:ind w:left="0" w:firstLine="400"/>
              <w:jc w:val="both"/>
              <w:textAlignment w:val="auto"/>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（五）有违反法律、法规规定的其他行为的。</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240" w:lineRule="auto"/>
              <w:ind w:left="0" w:firstLine="0"/>
              <w:jc w:val="both"/>
              <w:textAlignment w:val="auto"/>
              <w:rPr>
                <w:rFonts w:hint="eastAsia" w:ascii="宋体" w:hAnsi="宋体" w:eastAsia="宋体" w:cs="宋体"/>
                <w:i w:val="0"/>
                <w:color w:val="000000" w:themeColor="text1"/>
                <w:kern w:val="0"/>
                <w:sz w:val="20"/>
                <w:szCs w:val="20"/>
                <w:u w:val="none"/>
                <w:lang w:val="en-US" w:eastAsia="zh-CN" w:bidi="ar"/>
              </w:rPr>
            </w:pPr>
            <w:r>
              <w:rPr>
                <w:rFonts w:ascii="serif" w:hAnsi="serif" w:eastAsia="serif" w:cs="serif"/>
                <w:color w:val="000000" w:themeColor="text1"/>
                <w:kern w:val="0"/>
                <w:sz w:val="20"/>
                <w:szCs w:val="20"/>
                <w:shd w:val="clear" w:fill="FFFFFF"/>
                <w:lang w:val="en-US" w:eastAsia="zh-CN" w:bidi="ar"/>
              </w:rPr>
              <w:t> </w:t>
            </w:r>
            <w:r>
              <w:rPr>
                <w:rFonts w:hint="eastAsia" w:ascii="宋体" w:hAnsi="宋体" w:eastAsia="宋体" w:cs="宋体"/>
                <w:i w:val="0"/>
                <w:color w:val="000000" w:themeColor="text1"/>
                <w:kern w:val="0"/>
                <w:sz w:val="20"/>
                <w:szCs w:val="20"/>
                <w:u w:val="none"/>
                <w:lang w:val="en-US" w:eastAsia="zh-CN" w:bidi="ar"/>
              </w:rPr>
              <w:t>《中华人民共和国计量法实施细则》 第五十四条</w:t>
            </w:r>
            <w:r>
              <w:rPr>
                <w:rFonts w:hint="default" w:ascii="宋体" w:hAnsi="宋体" w:eastAsia="宋体" w:cs="宋体"/>
                <w:i w:val="0"/>
                <w:color w:val="000000" w:themeColor="text1"/>
                <w:kern w:val="0"/>
                <w:sz w:val="20"/>
                <w:szCs w:val="20"/>
                <w:u w:val="none"/>
                <w:lang w:val="en-US" w:eastAsia="zh-CN" w:bidi="ar"/>
              </w:rPr>
              <w:t xml:space="preserve">  </w:t>
            </w:r>
            <w:r>
              <w:rPr>
                <w:rFonts w:hint="eastAsia" w:ascii="宋体" w:hAnsi="宋体" w:eastAsia="宋体" w:cs="宋体"/>
                <w:i w:val="0"/>
                <w:color w:val="000000" w:themeColor="text1"/>
                <w:kern w:val="0"/>
                <w:sz w:val="20"/>
                <w:szCs w:val="20"/>
                <w:u w:val="none"/>
                <w:lang w:val="en-US" w:eastAsia="zh-CN" w:bidi="ar"/>
              </w:rPr>
              <w:t>计量检定人员有下列行为之一的，给予行政处分；构成犯罪的，依法追究刑事责任：</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240" w:lineRule="auto"/>
              <w:ind w:left="0" w:firstLine="0"/>
              <w:jc w:val="both"/>
              <w:textAlignment w:val="auto"/>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　　（一）伪造检定数据的；</w:t>
            </w:r>
          </w:p>
          <w:p>
            <w:pPr>
              <w:pStyle w:val="2"/>
              <w:keepNext w:val="0"/>
              <w:keepLines w:val="0"/>
              <w:pageBreakBefore w:val="0"/>
              <w:widowControl/>
              <w:suppressLineNumbers w:val="0"/>
              <w:pBdr>
                <w:top w:val="none" w:color="auto" w:sz="0" w:space="0"/>
                <w:left w:val="none" w:color="auto" w:sz="0" w:space="0"/>
                <w:right w:val="none" w:color="auto" w:sz="0" w:space="0"/>
              </w:pBdr>
              <w:shd w:val="clear" w:fill="FFFFFF"/>
              <w:kinsoku/>
              <w:wordWrap w:val="0"/>
              <w:overflowPunct/>
              <w:topLinePunct w:val="0"/>
              <w:autoSpaceDE/>
              <w:autoSpaceDN/>
              <w:bidi w:val="0"/>
              <w:adjustRightInd/>
              <w:snapToGrid/>
              <w:spacing w:line="240" w:lineRule="auto"/>
              <w:ind w:left="0" w:firstLine="0"/>
              <w:jc w:val="both"/>
              <w:textAlignment w:val="auto"/>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　　（二）出具错误数据，给送检一方造成损失的；</w:t>
            </w:r>
          </w:p>
          <w:p>
            <w:pPr>
              <w:pStyle w:val="2"/>
              <w:keepNext w:val="0"/>
              <w:keepLines w:val="0"/>
              <w:pageBreakBefore w:val="0"/>
              <w:widowControl/>
              <w:suppressLineNumbers w:val="0"/>
              <w:pBdr>
                <w:top w:val="none" w:color="auto" w:sz="0" w:space="0"/>
                <w:left w:val="none" w:color="auto" w:sz="0" w:space="0"/>
                <w:right w:val="none" w:color="auto" w:sz="0" w:space="0"/>
              </w:pBdr>
              <w:shd w:val="clear" w:fill="FFFFFF"/>
              <w:kinsoku/>
              <w:wordWrap w:val="0"/>
              <w:overflowPunct/>
              <w:topLinePunct w:val="0"/>
              <w:autoSpaceDE/>
              <w:autoSpaceDN/>
              <w:bidi w:val="0"/>
              <w:adjustRightInd/>
              <w:snapToGrid/>
              <w:spacing w:line="240" w:lineRule="auto"/>
              <w:ind w:left="0" w:firstLine="0"/>
              <w:jc w:val="both"/>
              <w:textAlignment w:val="auto"/>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　　（三）违反计量检定规程进行计量检定的；</w:t>
            </w:r>
          </w:p>
          <w:p>
            <w:pPr>
              <w:pStyle w:val="2"/>
              <w:keepNext w:val="0"/>
              <w:keepLines w:val="0"/>
              <w:pageBreakBefore w:val="0"/>
              <w:widowControl/>
              <w:suppressLineNumbers w:val="0"/>
              <w:pBdr>
                <w:top w:val="none" w:color="auto" w:sz="0" w:space="0"/>
                <w:left w:val="none" w:color="auto" w:sz="0" w:space="0"/>
                <w:right w:val="none" w:color="auto" w:sz="0" w:space="0"/>
              </w:pBdr>
              <w:shd w:val="clear" w:fill="FFFFFF"/>
              <w:kinsoku/>
              <w:wordWrap w:val="0"/>
              <w:overflowPunct/>
              <w:topLinePunct w:val="0"/>
              <w:autoSpaceDE/>
              <w:autoSpaceDN/>
              <w:bidi w:val="0"/>
              <w:adjustRightInd/>
              <w:snapToGrid/>
              <w:spacing w:line="240" w:lineRule="auto"/>
              <w:ind w:left="0" w:firstLine="0"/>
              <w:jc w:val="both"/>
              <w:textAlignment w:val="auto"/>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　　（四）使用未经考核合格的计量标准开展检定的；</w:t>
            </w:r>
          </w:p>
          <w:p>
            <w:pPr>
              <w:pStyle w:val="2"/>
              <w:keepNext w:val="0"/>
              <w:keepLines w:val="0"/>
              <w:pageBreakBefore w:val="0"/>
              <w:widowControl/>
              <w:suppressLineNumbers w:val="0"/>
              <w:pBdr>
                <w:top w:val="none" w:color="auto" w:sz="0" w:space="0"/>
                <w:left w:val="none" w:color="auto" w:sz="0" w:space="0"/>
                <w:right w:val="none" w:color="auto" w:sz="0" w:space="0"/>
              </w:pBdr>
              <w:shd w:val="clear" w:fill="FFFFFF"/>
              <w:kinsoku/>
              <w:wordWrap w:val="0"/>
              <w:overflowPunct/>
              <w:topLinePunct w:val="0"/>
              <w:autoSpaceDE/>
              <w:autoSpaceDN/>
              <w:bidi w:val="0"/>
              <w:adjustRightInd/>
              <w:snapToGrid/>
              <w:spacing w:line="240" w:lineRule="auto"/>
              <w:ind w:left="0" w:firstLine="0"/>
              <w:jc w:val="both"/>
              <w:textAlignment w:val="auto"/>
              <w:rPr>
                <w:rFonts w:asciiTheme="minorEastAsia" w:hAnsiTheme="minorEastAsia" w:eastAsiaTheme="minorEastAsia"/>
                <w:color w:val="000000" w:themeColor="text1"/>
                <w:sz w:val="20"/>
                <w:szCs w:val="20"/>
              </w:rPr>
            </w:pPr>
            <w:r>
              <w:rPr>
                <w:rFonts w:hint="eastAsia" w:ascii="宋体" w:hAnsi="宋体" w:eastAsia="宋体" w:cs="宋体"/>
                <w:i w:val="0"/>
                <w:color w:val="000000" w:themeColor="text1"/>
                <w:kern w:val="0"/>
                <w:sz w:val="20"/>
                <w:szCs w:val="20"/>
                <w:u w:val="none"/>
                <w:lang w:val="en-US" w:eastAsia="zh-CN" w:bidi="ar"/>
              </w:rPr>
              <w:t>　　（五）未经考核合格执行计量检定的。</w:t>
            </w:r>
          </w:p>
        </w:tc>
        <w:tc>
          <w:tcPr>
            <w:tcW w:w="1188" w:type="dxa"/>
            <w:vAlign w:val="center"/>
          </w:tcPr>
          <w:p>
            <w:pPr>
              <w:rPr>
                <w:rFonts w:cs="Times New Roman" w:asciiTheme="minorEastAsia" w:hAnsiTheme="minorEastAsia" w:eastAsiaTheme="minorEastAsia"/>
                <w:color w:val="000000" w:themeColor="text1"/>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633" w:type="dxa"/>
            <w:vAlign w:val="center"/>
          </w:tcPr>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50</w:t>
            </w:r>
          </w:p>
        </w:tc>
        <w:tc>
          <w:tcPr>
            <w:tcW w:w="844" w:type="dxa"/>
            <w:vAlign w:val="center"/>
          </w:tcPr>
          <w:p>
            <w:pP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行政处罚</w:t>
            </w:r>
          </w:p>
        </w:tc>
        <w:tc>
          <w:tcPr>
            <w:tcW w:w="3270" w:type="dxa"/>
            <w:shd w:val="clear" w:color="auto" w:fill="auto"/>
            <w:vAlign w:val="center"/>
          </w:tcPr>
          <w:p>
            <w:pPr>
              <w:rPr>
                <w:rFonts w:asciiTheme="minorEastAsia" w:hAnsiTheme="minorEastAsia" w:eastAsiaTheme="minorEastAsia"/>
                <w:color w:val="000000" w:themeColor="text1"/>
                <w:sz w:val="20"/>
                <w:szCs w:val="20"/>
              </w:rPr>
            </w:pPr>
            <w:r>
              <w:rPr>
                <w:rFonts w:hint="eastAsia" w:ascii="宋体" w:hAnsi="宋体" w:eastAsia="宋体" w:cs="宋体"/>
                <w:i w:val="0"/>
                <w:color w:val="000000" w:themeColor="text1"/>
                <w:kern w:val="0"/>
                <w:sz w:val="20"/>
                <w:szCs w:val="20"/>
                <w:u w:val="none"/>
                <w:lang w:val="en-US" w:eastAsia="zh-CN" w:bidi="ar"/>
              </w:rPr>
              <w:t>销售定量包装商品未正确、清晰地标注净含量,未标注净含量的处罚</w:t>
            </w:r>
          </w:p>
        </w:tc>
        <w:tc>
          <w:tcPr>
            <w:tcW w:w="1365" w:type="dxa"/>
            <w:vAlign w:val="center"/>
          </w:tcPr>
          <w:p>
            <w:pPr>
              <w:jc w:val="center"/>
              <w:rPr>
                <w:rFonts w:cs="经典仿宋简" w:asciiTheme="minorEastAsia" w:hAnsiTheme="minorEastAsia" w:eastAsiaTheme="minorEastAsia"/>
                <w:color w:val="000000" w:themeColor="text1"/>
                <w:kern w:val="2"/>
                <w:sz w:val="20"/>
                <w:szCs w:val="20"/>
                <w:lang w:val="en-US" w:eastAsia="zh-CN" w:bidi="ar-SA"/>
              </w:rPr>
            </w:pPr>
            <w:r>
              <w:rPr>
                <w:rFonts w:hint="eastAsia" w:asciiTheme="minorEastAsia" w:hAnsiTheme="minorEastAsia" w:eastAsiaTheme="minorEastAsia"/>
                <w:color w:val="000000" w:themeColor="text1"/>
                <w:sz w:val="20"/>
                <w:szCs w:val="20"/>
              </w:rPr>
              <w:t>无</w:t>
            </w:r>
          </w:p>
        </w:tc>
        <w:tc>
          <w:tcPr>
            <w:tcW w:w="7550" w:type="dxa"/>
            <w:vAlign w:val="center"/>
          </w:tcPr>
          <w:p>
            <w:pPr>
              <w:rPr>
                <w:rFonts w:hint="default" w:eastAsia="宋体" w:asciiTheme="minorEastAsia" w:hAnsiTheme="minorEastAsia"/>
                <w:color w:val="000000" w:themeColor="text1"/>
                <w:sz w:val="20"/>
                <w:szCs w:val="20"/>
                <w:lang w:val="en-US" w:eastAsia="zh-CN"/>
              </w:rPr>
            </w:pPr>
            <w:r>
              <w:rPr>
                <w:rFonts w:ascii="Arial" w:hAnsi="Arial" w:eastAsia="宋体" w:cs="Arial"/>
                <w:i w:val="0"/>
                <w:caps w:val="0"/>
                <w:color w:val="000000" w:themeColor="text1"/>
                <w:spacing w:val="0"/>
                <w:sz w:val="20"/>
                <w:szCs w:val="20"/>
                <w:shd w:val="clear" w:fill="FFFFFF"/>
              </w:rPr>
              <w:t>《定量包装商品计量监督管理办法》</w:t>
            </w:r>
            <w:r>
              <w:rPr>
                <w:rFonts w:hint="eastAsia" w:ascii="Arial" w:hAnsi="Arial" w:cs="Arial"/>
                <w:i w:val="0"/>
                <w:caps w:val="0"/>
                <w:color w:val="000000" w:themeColor="text1"/>
                <w:spacing w:val="0"/>
                <w:sz w:val="20"/>
                <w:szCs w:val="20"/>
                <w:shd w:val="clear" w:fill="FFFFFF"/>
                <w:lang w:val="en-US" w:eastAsia="zh-CN"/>
              </w:rPr>
              <w:t>第十七条  生产、销售定量包装商品违反本办法第五条 、第六条 、第七条规定，未正确、清晰地标注净含量的，责令改正;未标注净含量的，限期改正，逾期不改的，可处1000元以下罚款。</w:t>
            </w:r>
          </w:p>
        </w:tc>
        <w:tc>
          <w:tcPr>
            <w:tcW w:w="1188" w:type="dxa"/>
            <w:vAlign w:val="center"/>
          </w:tcPr>
          <w:p>
            <w:pPr>
              <w:rPr>
                <w:rFonts w:cs="Times New Roman" w:asciiTheme="minorEastAsia" w:hAnsiTheme="minorEastAsia" w:eastAsiaTheme="minorEastAsia"/>
                <w:color w:val="000000" w:themeColor="text1"/>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633" w:type="dxa"/>
            <w:vAlign w:val="center"/>
          </w:tcPr>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51</w:t>
            </w:r>
          </w:p>
        </w:tc>
        <w:tc>
          <w:tcPr>
            <w:tcW w:w="844" w:type="dxa"/>
            <w:vAlign w:val="center"/>
          </w:tcPr>
          <w:p>
            <w:pP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行政处罚</w:t>
            </w:r>
          </w:p>
        </w:tc>
        <w:tc>
          <w:tcPr>
            <w:tcW w:w="3270" w:type="dxa"/>
            <w:shd w:val="clear" w:color="auto" w:fill="auto"/>
            <w:vAlign w:val="center"/>
          </w:tcPr>
          <w:p>
            <w:pPr>
              <w:rPr>
                <w:rFonts w:asciiTheme="minorEastAsia" w:hAnsiTheme="minorEastAsia" w:eastAsiaTheme="minorEastAsia"/>
                <w:color w:val="000000" w:themeColor="text1"/>
                <w:sz w:val="20"/>
                <w:szCs w:val="20"/>
              </w:rPr>
            </w:pPr>
            <w:r>
              <w:rPr>
                <w:rFonts w:hint="eastAsia" w:ascii="宋体" w:hAnsi="宋体" w:eastAsia="宋体" w:cs="宋体"/>
                <w:i w:val="0"/>
                <w:color w:val="000000" w:themeColor="text1"/>
                <w:kern w:val="0"/>
                <w:sz w:val="20"/>
                <w:szCs w:val="20"/>
                <w:u w:val="none"/>
                <w:lang w:val="en-US" w:eastAsia="zh-CN" w:bidi="ar"/>
              </w:rPr>
              <w:t>定量包装商品计量不合格的处罚</w:t>
            </w:r>
          </w:p>
        </w:tc>
        <w:tc>
          <w:tcPr>
            <w:tcW w:w="1365" w:type="dxa"/>
            <w:vAlign w:val="center"/>
          </w:tcPr>
          <w:p>
            <w:pPr>
              <w:jc w:val="center"/>
              <w:rPr>
                <w:rFonts w:cs="Times New Roman" w:asciiTheme="minorEastAsia" w:hAnsiTheme="minorEastAsia" w:eastAsiaTheme="minorEastAsia"/>
                <w:color w:val="000000" w:themeColor="text1"/>
                <w:kern w:val="2"/>
                <w:sz w:val="20"/>
                <w:szCs w:val="20"/>
                <w:lang w:val="en-US" w:eastAsia="zh-CN" w:bidi="ar-SA"/>
              </w:rPr>
            </w:pPr>
            <w:r>
              <w:rPr>
                <w:rFonts w:hint="eastAsia" w:asciiTheme="minorEastAsia" w:hAnsiTheme="minorEastAsia" w:eastAsiaTheme="minorEastAsia"/>
                <w:color w:val="000000" w:themeColor="text1"/>
                <w:sz w:val="20"/>
                <w:szCs w:val="20"/>
              </w:rPr>
              <w:t>无</w:t>
            </w:r>
          </w:p>
        </w:tc>
        <w:tc>
          <w:tcPr>
            <w:tcW w:w="7550" w:type="dxa"/>
          </w:tcPr>
          <w:p>
            <w:pPr>
              <w:rPr>
                <w:rFonts w:ascii="Arial" w:hAnsi="Arial" w:eastAsia="宋体" w:cs="Arial"/>
                <w:i w:val="0"/>
                <w:caps w:val="0"/>
                <w:color w:val="000000" w:themeColor="text1"/>
                <w:spacing w:val="0"/>
                <w:sz w:val="20"/>
                <w:szCs w:val="20"/>
                <w:shd w:val="clear" w:fill="FFFFFF"/>
              </w:rPr>
            </w:pPr>
            <w:r>
              <w:rPr>
                <w:rFonts w:ascii="Arial" w:hAnsi="Arial" w:eastAsia="宋体" w:cs="Arial"/>
                <w:i w:val="0"/>
                <w:caps w:val="0"/>
                <w:color w:val="000000" w:themeColor="text1"/>
                <w:spacing w:val="0"/>
                <w:sz w:val="20"/>
                <w:szCs w:val="20"/>
                <w:shd w:val="clear" w:fill="FFFFFF"/>
              </w:rPr>
              <w:t>《定量包装商品计量监督管理办法》</w:t>
            </w:r>
            <w:r>
              <w:rPr>
                <w:rFonts w:hint="eastAsia" w:ascii="Arial" w:hAnsi="Arial" w:cs="Arial"/>
                <w:i w:val="0"/>
                <w:caps w:val="0"/>
                <w:color w:val="000000" w:themeColor="text1"/>
                <w:spacing w:val="0"/>
                <w:sz w:val="20"/>
                <w:szCs w:val="20"/>
                <w:shd w:val="clear" w:fill="FFFFFF"/>
                <w:lang w:val="en-US" w:eastAsia="zh-CN"/>
              </w:rPr>
              <w:t xml:space="preserve">第九条  </w:t>
            </w:r>
            <w:r>
              <w:rPr>
                <w:rFonts w:ascii="Arial" w:hAnsi="Arial" w:eastAsia="宋体" w:cs="Arial"/>
                <w:i w:val="0"/>
                <w:caps w:val="0"/>
                <w:color w:val="000000" w:themeColor="text1"/>
                <w:spacing w:val="0"/>
                <w:sz w:val="20"/>
                <w:szCs w:val="20"/>
                <w:shd w:val="clear" w:fill="FFFFFF"/>
              </w:rPr>
              <w:t>批量定量包装商品的平均实际含量应当大于或者等于其标注净含量。</w:t>
            </w:r>
          </w:p>
          <w:p>
            <w:pPr>
              <w:rPr>
                <w:rFonts w:hint="default" w:ascii="Arial" w:hAnsi="Arial" w:eastAsia="宋体" w:cs="Arial"/>
                <w:i w:val="0"/>
                <w:caps w:val="0"/>
                <w:color w:val="000000" w:themeColor="text1"/>
                <w:spacing w:val="0"/>
                <w:sz w:val="20"/>
                <w:szCs w:val="20"/>
                <w:shd w:val="clear" w:fill="FFFFFF"/>
                <w:lang w:val="en-US"/>
              </w:rPr>
            </w:pPr>
            <w:r>
              <w:rPr>
                <w:rFonts w:hint="eastAsia" w:ascii="Arial" w:hAnsi="Arial" w:cs="Arial"/>
                <w:i w:val="0"/>
                <w:caps w:val="0"/>
                <w:color w:val="000000" w:themeColor="text1"/>
                <w:spacing w:val="0"/>
                <w:sz w:val="20"/>
                <w:szCs w:val="20"/>
                <w:shd w:val="clear" w:fill="FFFFFF"/>
                <w:lang w:val="en-US" w:eastAsia="zh-CN"/>
              </w:rPr>
              <w:t xml:space="preserve">第十八条  </w:t>
            </w:r>
            <w:r>
              <w:rPr>
                <w:rFonts w:ascii="Arial" w:hAnsi="Arial" w:eastAsia="宋体" w:cs="Arial"/>
                <w:i w:val="0"/>
                <w:caps w:val="0"/>
                <w:color w:val="000000" w:themeColor="text1"/>
                <w:spacing w:val="0"/>
                <w:sz w:val="20"/>
                <w:szCs w:val="20"/>
                <w:shd w:val="clear" w:fill="FFFFFF"/>
              </w:rPr>
              <w:t>生产、销售的定量包装商品，经检验违反本办法第九条规定的，责令改正，可处检验批货值金额3倍以下，最高不超过30000元的罚款。</w:t>
            </w:r>
          </w:p>
        </w:tc>
        <w:tc>
          <w:tcPr>
            <w:tcW w:w="1188" w:type="dxa"/>
            <w:vAlign w:val="center"/>
          </w:tcPr>
          <w:p>
            <w:pPr>
              <w:rPr>
                <w:rFonts w:cs="Times New Roman" w:asciiTheme="minorEastAsia" w:hAnsiTheme="minorEastAsia" w:eastAsiaTheme="minorEastAsia"/>
                <w:color w:val="000000" w:themeColor="text1"/>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633" w:type="dxa"/>
            <w:vAlign w:val="center"/>
          </w:tcPr>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52</w:t>
            </w:r>
          </w:p>
        </w:tc>
        <w:tc>
          <w:tcPr>
            <w:tcW w:w="844" w:type="dxa"/>
            <w:vAlign w:val="center"/>
          </w:tcPr>
          <w:p>
            <w:pP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行政处罚</w:t>
            </w:r>
          </w:p>
        </w:tc>
        <w:tc>
          <w:tcPr>
            <w:tcW w:w="3270" w:type="dxa"/>
            <w:shd w:val="clear" w:color="auto" w:fill="auto"/>
            <w:vAlign w:val="center"/>
          </w:tcPr>
          <w:p>
            <w:pPr>
              <w:rPr>
                <w:rFonts w:asciiTheme="minorEastAsia" w:hAnsiTheme="minorEastAsia" w:eastAsiaTheme="minorEastAsia"/>
                <w:color w:val="000000" w:themeColor="text1"/>
                <w:sz w:val="20"/>
                <w:szCs w:val="20"/>
              </w:rPr>
            </w:pPr>
            <w:r>
              <w:rPr>
                <w:rFonts w:hint="eastAsia" w:ascii="宋体" w:hAnsi="宋体" w:eastAsia="宋体" w:cs="宋体"/>
                <w:i w:val="0"/>
                <w:color w:val="000000" w:themeColor="text1"/>
                <w:kern w:val="0"/>
                <w:sz w:val="20"/>
                <w:szCs w:val="20"/>
                <w:u w:val="none"/>
                <w:lang w:val="en-US" w:eastAsia="zh-CN" w:bidi="ar"/>
              </w:rPr>
              <w:t>伪造、冒用《计量检定员证》或者《注册计量师注册证》的处罚</w:t>
            </w:r>
          </w:p>
        </w:tc>
        <w:tc>
          <w:tcPr>
            <w:tcW w:w="1365" w:type="dxa"/>
            <w:vAlign w:val="center"/>
          </w:tcPr>
          <w:p>
            <w:pPr>
              <w:jc w:val="center"/>
              <w:rPr>
                <w:rFonts w:hint="eastAsia" w:cs="Times New Roman" w:asciiTheme="minorEastAsia" w:hAnsiTheme="minorEastAsia" w:eastAsiaTheme="minorEastAsia"/>
                <w:color w:val="000000" w:themeColor="text1"/>
                <w:kern w:val="2"/>
                <w:sz w:val="20"/>
                <w:szCs w:val="20"/>
                <w:lang w:val="en-US" w:eastAsia="zh-CN" w:bidi="ar-SA"/>
              </w:rPr>
            </w:pPr>
            <w:r>
              <w:rPr>
                <w:rFonts w:hint="eastAsia" w:asciiTheme="minorEastAsia" w:hAnsiTheme="minorEastAsia" w:eastAsiaTheme="minorEastAsia"/>
                <w:color w:val="000000" w:themeColor="text1"/>
                <w:sz w:val="20"/>
                <w:szCs w:val="20"/>
              </w:rPr>
              <w:t>无</w:t>
            </w:r>
          </w:p>
        </w:tc>
        <w:tc>
          <w:tcPr>
            <w:tcW w:w="7550" w:type="dxa"/>
            <w:vAlign w:val="center"/>
          </w:tcPr>
          <w:p>
            <w:pPr>
              <w:rPr>
                <w:rFonts w:hint="eastAsia" w:ascii="Arial" w:hAnsi="Arial" w:cs="Arial"/>
                <w:i w:val="0"/>
                <w:caps w:val="0"/>
                <w:color w:val="000000" w:themeColor="text1"/>
                <w:spacing w:val="0"/>
                <w:sz w:val="20"/>
                <w:szCs w:val="20"/>
                <w:shd w:val="clear" w:fill="FFFFFF"/>
                <w:lang w:val="en-US" w:eastAsia="zh-CN"/>
              </w:rPr>
            </w:pPr>
            <w:r>
              <w:rPr>
                <w:rFonts w:hint="eastAsia" w:ascii="Arial" w:hAnsi="Arial" w:eastAsia="宋体" w:cs="Arial"/>
                <w:i w:val="0"/>
                <w:caps w:val="0"/>
                <w:color w:val="000000" w:themeColor="text1"/>
                <w:spacing w:val="0"/>
                <w:sz w:val="20"/>
                <w:szCs w:val="20"/>
                <w:shd w:val="clear" w:fill="FFFFFF"/>
              </w:rPr>
              <w:t>《计量检定人员管理办法》（质检总局令第105号）第二十一条：违反本办法第十三条规定，构成有关法律法规规定的违法行为的，依照有关法律法规规定追究相应责任；未构成有关法律法规规定的违法行为的，由县级以上地方质量技术监督部门予以警告，并处1万元以下罚款。 第十三条：任何单位和个人不得伪造、冒用《计量检定员证》或者《注册计量师注册证》。</w:t>
            </w:r>
          </w:p>
        </w:tc>
        <w:tc>
          <w:tcPr>
            <w:tcW w:w="1188" w:type="dxa"/>
            <w:vAlign w:val="center"/>
          </w:tcPr>
          <w:p>
            <w:pPr>
              <w:rPr>
                <w:rFonts w:cs="Times New Roman" w:asciiTheme="minorEastAsia" w:hAnsiTheme="minorEastAsia" w:eastAsiaTheme="minorEastAsia"/>
                <w:color w:val="000000" w:themeColor="text1"/>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633" w:type="dxa"/>
            <w:vAlign w:val="center"/>
          </w:tcPr>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53</w:t>
            </w:r>
          </w:p>
        </w:tc>
        <w:tc>
          <w:tcPr>
            <w:tcW w:w="844" w:type="dxa"/>
            <w:vAlign w:val="center"/>
          </w:tcPr>
          <w:p>
            <w:pP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行政处罚</w:t>
            </w:r>
          </w:p>
        </w:tc>
        <w:tc>
          <w:tcPr>
            <w:tcW w:w="3270" w:type="dxa"/>
            <w:shd w:val="clear" w:color="auto" w:fill="auto"/>
            <w:vAlign w:val="center"/>
          </w:tcPr>
          <w:p>
            <w:pPr>
              <w:rPr>
                <w:rFonts w:asciiTheme="minorEastAsia" w:hAnsiTheme="minorEastAsia" w:eastAsiaTheme="minorEastAsia"/>
                <w:color w:val="000000" w:themeColor="text1"/>
                <w:sz w:val="20"/>
                <w:szCs w:val="20"/>
              </w:rPr>
            </w:pPr>
            <w:r>
              <w:rPr>
                <w:rFonts w:hint="eastAsia" w:ascii="宋体" w:hAnsi="宋体" w:eastAsia="宋体" w:cs="宋体"/>
                <w:i w:val="0"/>
                <w:color w:val="000000" w:themeColor="text1"/>
                <w:kern w:val="0"/>
                <w:sz w:val="20"/>
                <w:szCs w:val="20"/>
                <w:u w:val="none"/>
                <w:lang w:val="en-US" w:eastAsia="zh-CN" w:bidi="ar"/>
              </w:rPr>
              <w:t>未取得计量检定人员资格,擅自在法定计量检定机构等技术机构中从事计量检定活动的处罚</w:t>
            </w:r>
          </w:p>
        </w:tc>
        <w:tc>
          <w:tcPr>
            <w:tcW w:w="1365" w:type="dxa"/>
            <w:vAlign w:val="center"/>
          </w:tcPr>
          <w:p>
            <w:pPr>
              <w:jc w:val="center"/>
              <w:rPr>
                <w:rFonts w:cs="经典仿宋简" w:asciiTheme="minorEastAsia" w:hAnsiTheme="minorEastAsia" w:eastAsiaTheme="minorEastAsia"/>
                <w:color w:val="000000" w:themeColor="text1"/>
                <w:kern w:val="2"/>
                <w:sz w:val="20"/>
                <w:szCs w:val="20"/>
                <w:lang w:val="en-US" w:eastAsia="zh-CN" w:bidi="ar-SA"/>
              </w:rPr>
            </w:pPr>
            <w:r>
              <w:rPr>
                <w:rFonts w:hint="eastAsia" w:asciiTheme="minorEastAsia" w:hAnsiTheme="minorEastAsia" w:eastAsiaTheme="minorEastAsia"/>
                <w:color w:val="000000" w:themeColor="text1"/>
                <w:sz w:val="20"/>
                <w:szCs w:val="20"/>
              </w:rPr>
              <w:t>无</w:t>
            </w:r>
          </w:p>
        </w:tc>
        <w:tc>
          <w:tcPr>
            <w:tcW w:w="7550" w:type="dxa"/>
            <w:vAlign w:val="center"/>
          </w:tcPr>
          <w:p>
            <w:pPr>
              <w:rPr>
                <w:rFonts w:hint="default" w:eastAsia="宋体" w:asciiTheme="minorEastAsia" w:hAnsiTheme="minorEastAsia"/>
                <w:color w:val="000000" w:themeColor="text1"/>
                <w:sz w:val="20"/>
                <w:szCs w:val="20"/>
                <w:lang w:val="en-US" w:eastAsia="zh-CN"/>
              </w:rPr>
            </w:pPr>
            <w:r>
              <w:rPr>
                <w:rFonts w:ascii="Arial" w:hAnsi="Arial" w:eastAsia="宋体" w:cs="Arial"/>
                <w:i w:val="0"/>
                <w:caps w:val="0"/>
                <w:color w:val="000000" w:themeColor="text1"/>
                <w:spacing w:val="0"/>
                <w:sz w:val="20"/>
                <w:szCs w:val="20"/>
                <w:shd w:val="clear" w:fill="FFFFFF"/>
              </w:rPr>
              <w:t>《计量检定人员管理办法》</w:t>
            </w:r>
            <w:r>
              <w:rPr>
                <w:rFonts w:hint="eastAsia" w:ascii="Arial" w:hAnsi="Arial" w:cs="Arial"/>
                <w:i w:val="0"/>
                <w:caps w:val="0"/>
                <w:color w:val="000000" w:themeColor="text1"/>
                <w:spacing w:val="0"/>
                <w:sz w:val="20"/>
                <w:szCs w:val="20"/>
                <w:shd w:val="clear" w:fill="FFFFFF"/>
                <w:lang w:val="en-US" w:eastAsia="zh-CN"/>
              </w:rPr>
              <w:t>第二十条未取得计量检定人员资格，擅自在法定计量检定机构等技术机构中从事计量检定活动的，由县级以上地方质量技术监督部门予以警告，并处1千元以下罚款。 第二十一条 违反本办法第十三条规定，构成有关法律法规规定的违法行为的，依照有关法律法规规定追究相应责任；未构成有关法律法规规定的违法行为的，由县级以上地方质量技术监督部门予以警告，并处1万元以下罚款。 第十三条 任何单位和个人不得伪造、冒用《计量检定员证》或者《注册计量师注册证》。</w:t>
            </w:r>
          </w:p>
        </w:tc>
        <w:tc>
          <w:tcPr>
            <w:tcW w:w="1188" w:type="dxa"/>
            <w:vAlign w:val="center"/>
          </w:tcPr>
          <w:p>
            <w:pPr>
              <w:rPr>
                <w:rFonts w:cs="Times New Roman" w:asciiTheme="minorEastAsia" w:hAnsiTheme="minorEastAsia" w:eastAsiaTheme="minorEastAsia"/>
                <w:color w:val="000000" w:themeColor="text1"/>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633" w:type="dxa"/>
            <w:vAlign w:val="center"/>
          </w:tcPr>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54</w:t>
            </w:r>
          </w:p>
        </w:tc>
        <w:tc>
          <w:tcPr>
            <w:tcW w:w="844" w:type="dxa"/>
            <w:vAlign w:val="center"/>
          </w:tcPr>
          <w:p>
            <w:pP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行政处罚</w:t>
            </w:r>
          </w:p>
        </w:tc>
        <w:tc>
          <w:tcPr>
            <w:tcW w:w="3270" w:type="dxa"/>
            <w:shd w:val="clear" w:color="auto" w:fill="auto"/>
            <w:vAlign w:val="center"/>
          </w:tcPr>
          <w:p>
            <w:pPr>
              <w:rPr>
                <w:rFonts w:asciiTheme="minorEastAsia" w:hAnsiTheme="minorEastAsia" w:eastAsiaTheme="minorEastAsia"/>
                <w:color w:val="000000" w:themeColor="text1"/>
                <w:sz w:val="20"/>
                <w:szCs w:val="20"/>
              </w:rPr>
            </w:pPr>
            <w:r>
              <w:rPr>
                <w:rFonts w:hint="eastAsia" w:ascii="宋体" w:hAnsi="宋体" w:eastAsia="宋体" w:cs="宋体"/>
                <w:i w:val="0"/>
                <w:color w:val="000000" w:themeColor="text1"/>
                <w:kern w:val="0"/>
                <w:sz w:val="20"/>
                <w:szCs w:val="20"/>
                <w:u w:val="none"/>
                <w:lang w:val="en-US" w:eastAsia="zh-CN" w:bidi="ar"/>
              </w:rPr>
              <w:t>生产定量包装商品实际量与标注量不相符,计量偏差超过规定的处罚</w:t>
            </w:r>
          </w:p>
        </w:tc>
        <w:tc>
          <w:tcPr>
            <w:tcW w:w="1365" w:type="dxa"/>
            <w:vAlign w:val="center"/>
          </w:tcPr>
          <w:p>
            <w:pPr>
              <w:jc w:val="cente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无</w:t>
            </w:r>
          </w:p>
        </w:tc>
        <w:tc>
          <w:tcPr>
            <w:tcW w:w="7550" w:type="dxa"/>
            <w:vAlign w:val="center"/>
          </w:tcPr>
          <w:p>
            <w:pPr>
              <w:rPr>
                <w:rFonts w:hint="default" w:ascii="Times New Roman" w:hAnsi="Times New Roman" w:cs="Times New Roman" w:eastAsiaTheme="minorEastAsia"/>
                <w:color w:val="000000" w:themeColor="text1"/>
                <w:sz w:val="20"/>
                <w:szCs w:val="20"/>
              </w:rPr>
            </w:pPr>
            <w:r>
              <w:rPr>
                <w:rFonts w:hint="default" w:ascii="Times New Roman" w:hAnsi="Times New Roman" w:eastAsia="宋体" w:cs="Times New Roman"/>
                <w:i w:val="0"/>
                <w:caps w:val="0"/>
                <w:color w:val="000000" w:themeColor="text1"/>
                <w:spacing w:val="0"/>
                <w:sz w:val="20"/>
                <w:szCs w:val="20"/>
                <w:shd w:val="clear" w:fill="FFFFFF"/>
              </w:rPr>
              <w:t>《商品量计量违法行为处罚规定》（国家质量技术监督局令第3号）第四条：生产者生产定量包装商品，其实际量与标注量不相符，计量偏差超过《定量包装商品计量监督规定》或者国家其它有关规定的，质量技术监督部门责令改正，给用户、消费者造成损失的，责令赔偿损失，并处违法所得3倍以下、最高不超过30000元的罚款。</w:t>
            </w:r>
          </w:p>
        </w:tc>
        <w:tc>
          <w:tcPr>
            <w:tcW w:w="1188" w:type="dxa"/>
            <w:vAlign w:val="center"/>
          </w:tcPr>
          <w:p>
            <w:pPr>
              <w:rPr>
                <w:rFonts w:cs="Times New Roman" w:asciiTheme="minorEastAsia" w:hAnsiTheme="minorEastAsia" w:eastAsiaTheme="minorEastAsia"/>
                <w:color w:val="000000" w:themeColor="text1"/>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633" w:type="dxa"/>
            <w:vAlign w:val="center"/>
          </w:tcPr>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55</w:t>
            </w:r>
          </w:p>
        </w:tc>
        <w:tc>
          <w:tcPr>
            <w:tcW w:w="844" w:type="dxa"/>
            <w:vAlign w:val="center"/>
          </w:tcPr>
          <w:p>
            <w:pPr>
              <w:rPr>
                <w:rFonts w:hint="eastAsia" w:cs="Times New Roman" w:asciiTheme="minorEastAsia" w:hAnsiTheme="minorEastAsia" w:eastAsiaTheme="minorEastAsia"/>
                <w:color w:val="000000" w:themeColor="text1"/>
                <w:kern w:val="2"/>
                <w:sz w:val="20"/>
                <w:szCs w:val="20"/>
                <w:lang w:val="en-US" w:eastAsia="zh-CN" w:bidi="ar-SA"/>
              </w:rPr>
            </w:pPr>
            <w:r>
              <w:rPr>
                <w:rFonts w:hint="eastAsia" w:asciiTheme="minorEastAsia" w:hAnsiTheme="minorEastAsia" w:eastAsiaTheme="minorEastAsia"/>
                <w:color w:val="000000" w:themeColor="text1"/>
                <w:sz w:val="20"/>
                <w:szCs w:val="20"/>
              </w:rPr>
              <w:t>行政处罚</w:t>
            </w:r>
          </w:p>
        </w:tc>
        <w:tc>
          <w:tcPr>
            <w:tcW w:w="3270" w:type="dxa"/>
            <w:shd w:val="clear" w:color="auto" w:fill="auto"/>
            <w:vAlign w:val="center"/>
          </w:tcPr>
          <w:p>
            <w:pPr>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收购者收购商品,其实际量与贸易结算量之差,超过国家规定使用的计量器具极限误差的处罚</w:t>
            </w:r>
          </w:p>
        </w:tc>
        <w:tc>
          <w:tcPr>
            <w:tcW w:w="1365" w:type="dxa"/>
            <w:vAlign w:val="center"/>
          </w:tcPr>
          <w:p>
            <w:pPr>
              <w:jc w:val="center"/>
              <w:rPr>
                <w:rFonts w:hint="eastAsia" w:cs="经典仿宋简" w:asciiTheme="minorEastAsia" w:hAnsiTheme="minorEastAsia" w:eastAsiaTheme="minorEastAsia"/>
                <w:color w:val="000000" w:themeColor="text1"/>
                <w:kern w:val="2"/>
                <w:sz w:val="20"/>
                <w:szCs w:val="20"/>
                <w:lang w:val="en-US" w:eastAsia="zh-CN" w:bidi="ar-SA"/>
              </w:rPr>
            </w:pPr>
            <w:r>
              <w:rPr>
                <w:rFonts w:hint="eastAsia" w:asciiTheme="minorEastAsia" w:hAnsiTheme="minorEastAsia" w:eastAsiaTheme="minorEastAsia"/>
                <w:color w:val="000000" w:themeColor="text1"/>
                <w:sz w:val="20"/>
                <w:szCs w:val="20"/>
              </w:rPr>
              <w:t>无</w:t>
            </w:r>
          </w:p>
        </w:tc>
        <w:tc>
          <w:tcPr>
            <w:tcW w:w="7550" w:type="dxa"/>
          </w:tcPr>
          <w:p>
            <w:pPr>
              <w:rPr>
                <w:rFonts w:hint="default" w:ascii="Times New Roman" w:hAnsi="Times New Roman" w:cs="Times New Roman" w:eastAsiaTheme="minorEastAsia"/>
                <w:color w:val="000000" w:themeColor="text1"/>
                <w:sz w:val="20"/>
                <w:szCs w:val="20"/>
              </w:rPr>
            </w:pPr>
            <w:r>
              <w:rPr>
                <w:rFonts w:hint="default" w:ascii="Times New Roman" w:hAnsi="Times New Roman" w:eastAsia="宋体" w:cs="Times New Roman"/>
                <w:i w:val="0"/>
                <w:caps w:val="0"/>
                <w:color w:val="000000" w:themeColor="text1"/>
                <w:spacing w:val="0"/>
                <w:sz w:val="20"/>
                <w:szCs w:val="20"/>
                <w:shd w:val="clear" w:fill="FFFFFF"/>
              </w:rPr>
              <w:t>《商品量计量违法行为处罚规定》（国家质量技术监督局令第3号）</w:t>
            </w:r>
            <w:r>
              <w:rPr>
                <w:rFonts w:hint="default" w:ascii="Times New Roman" w:hAnsi="Times New Roman" w:cs="Times New Roman"/>
                <w:i w:val="0"/>
                <w:caps w:val="0"/>
                <w:color w:val="000000" w:themeColor="text1"/>
                <w:spacing w:val="0"/>
                <w:sz w:val="20"/>
                <w:szCs w:val="20"/>
                <w:shd w:val="clear" w:fill="FFFFFF"/>
                <w:lang w:val="en-US" w:eastAsia="zh-CN"/>
              </w:rPr>
              <w:t>第七条收购者收购商品，其实际量与贸易结算量之差，超过国家规定使用的计量器具极限误差的，质量技术监督部门责令改正，给被收购者造成损失的，责令赔偿损失，并处违法所得3倍以下、最高不超过20000元的罚款。</w:t>
            </w:r>
          </w:p>
        </w:tc>
        <w:tc>
          <w:tcPr>
            <w:tcW w:w="1188" w:type="dxa"/>
            <w:vAlign w:val="center"/>
          </w:tcPr>
          <w:p>
            <w:pPr>
              <w:rPr>
                <w:rFonts w:cs="Times New Roman" w:asciiTheme="minorEastAsia" w:hAnsiTheme="minorEastAsia" w:eastAsiaTheme="minorEastAsia"/>
                <w:color w:val="000000" w:themeColor="text1"/>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633" w:type="dxa"/>
            <w:vAlign w:val="center"/>
          </w:tcPr>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56</w:t>
            </w:r>
          </w:p>
        </w:tc>
        <w:tc>
          <w:tcPr>
            <w:tcW w:w="844" w:type="dxa"/>
            <w:vAlign w:val="center"/>
          </w:tcPr>
          <w:p>
            <w:pPr>
              <w:rPr>
                <w:rFonts w:hint="eastAsia"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行政处罚</w:t>
            </w:r>
          </w:p>
        </w:tc>
        <w:tc>
          <w:tcPr>
            <w:tcW w:w="3270" w:type="dxa"/>
            <w:shd w:val="clear" w:color="auto" w:fill="auto"/>
            <w:vAlign w:val="center"/>
          </w:tcPr>
          <w:p>
            <w:pPr>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产品既未执行国家标准、行业标准和地方标准,又未制定企业产品标准的处罚</w:t>
            </w:r>
          </w:p>
        </w:tc>
        <w:tc>
          <w:tcPr>
            <w:tcW w:w="1365" w:type="dxa"/>
            <w:vAlign w:val="center"/>
          </w:tcPr>
          <w:p>
            <w:pPr>
              <w:jc w:val="center"/>
              <w:rPr>
                <w:rFonts w:hint="eastAsia" w:cs="Times New Roman" w:asciiTheme="minorEastAsia" w:hAnsiTheme="minorEastAsia" w:eastAsiaTheme="minorEastAsia"/>
                <w:color w:val="000000" w:themeColor="text1"/>
                <w:kern w:val="2"/>
                <w:sz w:val="20"/>
                <w:szCs w:val="20"/>
                <w:lang w:val="en-US" w:eastAsia="zh-CN" w:bidi="ar-SA"/>
              </w:rPr>
            </w:pPr>
            <w:r>
              <w:rPr>
                <w:rFonts w:hint="eastAsia" w:asciiTheme="minorEastAsia" w:hAnsiTheme="minorEastAsia" w:eastAsiaTheme="minorEastAsia"/>
                <w:color w:val="000000" w:themeColor="text1"/>
                <w:sz w:val="20"/>
                <w:szCs w:val="20"/>
              </w:rPr>
              <w:t>无</w:t>
            </w:r>
          </w:p>
        </w:tc>
        <w:tc>
          <w:tcPr>
            <w:tcW w:w="7550" w:type="dxa"/>
          </w:tcPr>
          <w:p>
            <w:pPr>
              <w:rPr>
                <w:rFonts w:hint="eastAsia" w:ascii="Arial" w:hAnsi="Arial" w:cs="Arial"/>
                <w:i w:val="0"/>
                <w:caps w:val="0"/>
                <w:color w:val="000000" w:themeColor="text1"/>
                <w:spacing w:val="0"/>
                <w:sz w:val="20"/>
                <w:szCs w:val="20"/>
                <w:shd w:val="clear" w:fill="FFFFFF"/>
                <w:lang w:val="en-US" w:eastAsia="zh-CN"/>
              </w:rPr>
            </w:pPr>
            <w:r>
              <w:rPr>
                <w:rFonts w:ascii="Arial" w:hAnsi="Arial" w:eastAsia="宋体" w:cs="Arial"/>
                <w:i w:val="0"/>
                <w:caps w:val="0"/>
                <w:color w:val="000000" w:themeColor="text1"/>
                <w:spacing w:val="0"/>
                <w:sz w:val="20"/>
                <w:szCs w:val="20"/>
                <w:shd w:val="clear" w:fill="FFFFFF"/>
              </w:rPr>
              <w:t>《</w:t>
            </w:r>
            <w:r>
              <w:rPr>
                <w:rFonts w:hint="eastAsia" w:ascii="Arial" w:hAnsi="Arial" w:cs="Arial"/>
                <w:i w:val="0"/>
                <w:caps w:val="0"/>
                <w:color w:val="000000" w:themeColor="text1"/>
                <w:spacing w:val="0"/>
                <w:sz w:val="20"/>
                <w:szCs w:val="20"/>
                <w:shd w:val="clear" w:fill="FFFFFF"/>
                <w:lang w:val="en-US" w:eastAsia="zh-CN"/>
              </w:rPr>
              <w:t>河南</w:t>
            </w:r>
            <w:r>
              <w:rPr>
                <w:rFonts w:ascii="Arial" w:hAnsi="Arial" w:eastAsia="宋体" w:cs="Arial"/>
                <w:i w:val="0"/>
                <w:caps w:val="0"/>
                <w:color w:val="000000" w:themeColor="text1"/>
                <w:spacing w:val="0"/>
                <w:sz w:val="20"/>
                <w:szCs w:val="20"/>
                <w:shd w:val="clear" w:fill="FFFFFF"/>
              </w:rPr>
              <w:t>省</w:t>
            </w:r>
            <w:r>
              <w:rPr>
                <w:rStyle w:val="10"/>
                <w:rFonts w:hint="default" w:ascii="Arial" w:hAnsi="Arial" w:eastAsia="宋体" w:cs="Arial"/>
                <w:i w:val="0"/>
                <w:caps w:val="0"/>
                <w:color w:val="000000" w:themeColor="text1"/>
                <w:spacing w:val="0"/>
                <w:sz w:val="20"/>
                <w:szCs w:val="20"/>
                <w:shd w:val="clear" w:fill="FFFFFF"/>
              </w:rPr>
              <w:t>产品</w:t>
            </w:r>
            <w:r>
              <w:rPr>
                <w:rFonts w:hint="default" w:ascii="Arial" w:hAnsi="Arial" w:eastAsia="宋体" w:cs="Arial"/>
                <w:i w:val="0"/>
                <w:caps w:val="0"/>
                <w:color w:val="000000" w:themeColor="text1"/>
                <w:spacing w:val="0"/>
                <w:sz w:val="20"/>
                <w:szCs w:val="20"/>
                <w:shd w:val="clear" w:fill="FFFFFF"/>
              </w:rPr>
              <w:t>质量监督管理条例》</w:t>
            </w:r>
            <w:r>
              <w:rPr>
                <w:rFonts w:hint="eastAsia" w:ascii="Arial" w:hAnsi="Arial" w:cs="Arial"/>
                <w:i w:val="0"/>
                <w:caps w:val="0"/>
                <w:color w:val="000000" w:themeColor="text1"/>
                <w:spacing w:val="0"/>
                <w:sz w:val="20"/>
                <w:szCs w:val="20"/>
                <w:shd w:val="clear" w:fill="FFFFFF"/>
                <w:lang w:val="en-US" w:eastAsia="zh-CN"/>
              </w:rPr>
              <w:t>第二十二条 产品没有国家标准、行业标准和地方标准的，企业应当制定相应的企业标准，并按规定向技术监督行政部门和有关主管部门备案。</w:t>
            </w:r>
          </w:p>
          <w:p>
            <w:pPr>
              <w:rPr>
                <w:rFonts w:hint="default" w:ascii="Arial" w:hAnsi="Arial" w:eastAsia="宋体" w:cs="Arial"/>
                <w:i w:val="0"/>
                <w:caps w:val="0"/>
                <w:color w:val="000000" w:themeColor="text1"/>
                <w:spacing w:val="0"/>
                <w:sz w:val="20"/>
                <w:szCs w:val="20"/>
                <w:shd w:val="clear" w:fill="FFFFFF"/>
                <w:lang w:val="en-US" w:eastAsia="zh-CN"/>
              </w:rPr>
            </w:pPr>
            <w:r>
              <w:rPr>
                <w:rFonts w:hint="eastAsia" w:ascii="Arial" w:hAnsi="Arial" w:cs="Arial"/>
                <w:i w:val="0"/>
                <w:caps w:val="0"/>
                <w:color w:val="000000" w:themeColor="text1"/>
                <w:spacing w:val="0"/>
                <w:sz w:val="20"/>
                <w:szCs w:val="20"/>
                <w:shd w:val="clear" w:fill="FFFFFF"/>
                <w:lang w:val="en-US" w:eastAsia="zh-CN"/>
              </w:rPr>
              <w:t>第二十九条  违反本条例第二十二条规定的，责令其限期改正，并可通报批评或给予责任者行政处分。</w:t>
            </w:r>
          </w:p>
        </w:tc>
        <w:tc>
          <w:tcPr>
            <w:tcW w:w="1188" w:type="dxa"/>
            <w:vAlign w:val="center"/>
          </w:tcPr>
          <w:p>
            <w:pPr>
              <w:rPr>
                <w:rFonts w:cs="Times New Roman" w:asciiTheme="minorEastAsia" w:hAnsiTheme="minorEastAsia" w:eastAsiaTheme="minorEastAsia"/>
                <w:color w:val="000000" w:themeColor="text1"/>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633" w:type="dxa"/>
            <w:vAlign w:val="center"/>
          </w:tcPr>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57</w:t>
            </w:r>
          </w:p>
        </w:tc>
        <w:tc>
          <w:tcPr>
            <w:tcW w:w="844" w:type="dxa"/>
            <w:vAlign w:val="center"/>
          </w:tcPr>
          <w:p>
            <w:pPr>
              <w:rPr>
                <w:rFonts w:hint="eastAsia"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行政处罚</w:t>
            </w:r>
          </w:p>
        </w:tc>
        <w:tc>
          <w:tcPr>
            <w:tcW w:w="3270" w:type="dxa"/>
            <w:shd w:val="clear" w:color="auto" w:fill="auto"/>
            <w:vAlign w:val="center"/>
          </w:tcPr>
          <w:p>
            <w:pPr>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制造、修理计量器具的单位和个人违反规定的处罚</w:t>
            </w:r>
          </w:p>
        </w:tc>
        <w:tc>
          <w:tcPr>
            <w:tcW w:w="1365" w:type="dxa"/>
            <w:vAlign w:val="center"/>
          </w:tcPr>
          <w:p>
            <w:pPr>
              <w:jc w:val="center"/>
              <w:rPr>
                <w:rFonts w:hint="eastAsia" w:cs="Times New Roman" w:asciiTheme="minorEastAsia" w:hAnsiTheme="minorEastAsia" w:eastAsiaTheme="minorEastAsia"/>
                <w:color w:val="000000" w:themeColor="text1"/>
                <w:kern w:val="2"/>
                <w:sz w:val="20"/>
                <w:szCs w:val="20"/>
                <w:lang w:val="en-US" w:eastAsia="zh-CN" w:bidi="ar-SA"/>
              </w:rPr>
            </w:pPr>
            <w:r>
              <w:rPr>
                <w:rFonts w:hint="eastAsia" w:asciiTheme="minorEastAsia" w:hAnsiTheme="minorEastAsia" w:eastAsiaTheme="minorEastAsia"/>
                <w:color w:val="000000" w:themeColor="text1"/>
                <w:sz w:val="20"/>
                <w:szCs w:val="20"/>
              </w:rPr>
              <w:t>无</w:t>
            </w:r>
          </w:p>
        </w:tc>
        <w:tc>
          <w:tcPr>
            <w:tcW w:w="7550" w:type="dxa"/>
          </w:tcPr>
          <w:p>
            <w:pPr>
              <w:rPr>
                <w:rFonts w:ascii="Arial" w:hAnsi="Arial" w:eastAsia="宋体" w:cs="Arial"/>
                <w:i w:val="0"/>
                <w:caps w:val="0"/>
                <w:color w:val="000000" w:themeColor="text1"/>
                <w:spacing w:val="0"/>
                <w:sz w:val="20"/>
                <w:szCs w:val="20"/>
                <w:shd w:val="clear" w:fill="FFFFFF"/>
              </w:rPr>
            </w:pPr>
            <w:r>
              <w:rPr>
                <w:rFonts w:hint="eastAsia" w:ascii="宋体" w:hAnsi="宋体" w:eastAsia="宋体" w:cs="宋体"/>
                <w:i w:val="0"/>
                <w:color w:val="000000" w:themeColor="text1"/>
                <w:kern w:val="0"/>
                <w:sz w:val="20"/>
                <w:szCs w:val="20"/>
                <w:u w:val="none"/>
                <w:lang w:val="en-US" w:eastAsia="zh-CN" w:bidi="ar"/>
              </w:rPr>
              <w:t>《河南省计量监督管理条例》(2012年11月29日河南省第十一届人民代表大会常务委员会第三十次会议《关于修改部分地方性法规的决定》修改)第三十八条：违反本条例规定的下列行为，按照以下规定处理：(一)骗取、伪造、租用、借用、受让《制造计量器具许可证》、《修理计量器具许可证》从事制造、修理业务的，属于无证经营，收缴骗取、伪造的证件，并按照计量法律、行政法规的有关规定处罚；(二)伪造、出让、出租、出借《制造计量器具许可证》、《修理计量器具许可证》的，收缴伪造的证件，给予警告，没收违法所得，对有关责任人处以五千元罚款；(三)制造、修理计量器具的单位和个人超出许可证批准的项目、种类、测量范围、准确度等级等范围进行制造、修理的，超过范围部分视为无证经营，依照计量法律、行政法规的有关规定予以处罚；(四)制造、销售计量器具以旧充新、以次充好、以不合格冒充合格的，依照产品质量法律、法规的有关规定处罚；(五)修理计量器具使用不合格零配件的，责令改正，没收不合格零配件，并处以该项经营收入百分之三十的罚款。</w:t>
            </w:r>
          </w:p>
        </w:tc>
        <w:tc>
          <w:tcPr>
            <w:tcW w:w="1188" w:type="dxa"/>
            <w:vAlign w:val="center"/>
          </w:tcPr>
          <w:p>
            <w:pPr>
              <w:rPr>
                <w:rFonts w:cs="Times New Roman" w:asciiTheme="minorEastAsia" w:hAnsiTheme="minorEastAsia" w:eastAsiaTheme="minorEastAsia"/>
                <w:color w:val="000000" w:themeColor="text1"/>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633" w:type="dxa"/>
            <w:vAlign w:val="center"/>
          </w:tcPr>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58</w:t>
            </w:r>
          </w:p>
        </w:tc>
        <w:tc>
          <w:tcPr>
            <w:tcW w:w="844" w:type="dxa"/>
            <w:vAlign w:val="center"/>
          </w:tcPr>
          <w:p>
            <w:pPr>
              <w:rPr>
                <w:rFonts w:hint="eastAsia"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行政处罚</w:t>
            </w:r>
          </w:p>
        </w:tc>
        <w:tc>
          <w:tcPr>
            <w:tcW w:w="3270" w:type="dxa"/>
            <w:shd w:val="clear" w:color="auto" w:fill="auto"/>
            <w:vAlign w:val="center"/>
          </w:tcPr>
          <w:p>
            <w:pPr>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制造、修理、销售不合格计量器具的处罚</w:t>
            </w:r>
          </w:p>
        </w:tc>
        <w:tc>
          <w:tcPr>
            <w:tcW w:w="1365" w:type="dxa"/>
            <w:vAlign w:val="center"/>
          </w:tcPr>
          <w:p>
            <w:pPr>
              <w:jc w:val="center"/>
              <w:rPr>
                <w:rFonts w:hint="eastAsia" w:cs="经典仿宋简" w:asciiTheme="minorEastAsia" w:hAnsiTheme="minorEastAsia" w:eastAsiaTheme="minorEastAsia"/>
                <w:color w:val="000000" w:themeColor="text1"/>
                <w:kern w:val="2"/>
                <w:sz w:val="20"/>
                <w:szCs w:val="20"/>
                <w:lang w:val="en-US" w:eastAsia="zh-CN" w:bidi="ar-SA"/>
              </w:rPr>
            </w:pPr>
            <w:r>
              <w:rPr>
                <w:rFonts w:hint="eastAsia" w:asciiTheme="minorEastAsia" w:hAnsiTheme="minorEastAsia" w:eastAsiaTheme="minorEastAsia"/>
                <w:color w:val="000000" w:themeColor="text1"/>
                <w:sz w:val="20"/>
                <w:szCs w:val="20"/>
              </w:rPr>
              <w:t>无</w:t>
            </w:r>
          </w:p>
        </w:tc>
        <w:tc>
          <w:tcPr>
            <w:tcW w:w="7550" w:type="dxa"/>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《中华人民共和国计量法》第二十四条  制造、修理、销售的计量器具不合格的，没收违法所得，可以并处罚款。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《计量法实施细则》（1987年国务院批准，国家计量局发布）第四十九条  制造、修理的计量器具未经出厂检定或者经检定不合格而出厂的，责令其停止出厂，没收全部违法所得；情节严重的，可并处三千元以下的罚款。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《计量违法行为处罚细则》（1990年国家技术监督局令第14号）第十四条 制造、修理计量器具，违反计量法律、法规的，按以下规定处罚：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 （六） 企业、事业单位制造、修理的计量器具未经出厂检定或经检定不合格而出厂的，责令其停止出厂，没收全部违法所得；情节严重的，可并处三千元以下罚款。个体工商户制造、修理计量器具未经检定或经检定不合格而销售或交付用户使用的，责令其停止制造、修理或者重修、重检，没收全部违法所得；情节严重的，可并处五百元以下的罚款。 </w:t>
            </w:r>
          </w:p>
          <w:p>
            <w:pPr>
              <w:rPr>
                <w:rFonts w:hint="eastAsia" w:ascii="宋体" w:hAnsi="宋体" w:eastAsia="宋体" w:cs="宋体"/>
                <w:i w:val="0"/>
                <w:color w:val="000000" w:themeColor="text1"/>
                <w:kern w:val="0"/>
                <w:sz w:val="20"/>
                <w:szCs w:val="20"/>
                <w:u w:val="none"/>
                <w:lang w:val="en-US" w:eastAsia="zh-CN" w:bidi="ar"/>
              </w:rPr>
            </w:pPr>
          </w:p>
        </w:tc>
        <w:tc>
          <w:tcPr>
            <w:tcW w:w="1188" w:type="dxa"/>
            <w:vAlign w:val="center"/>
          </w:tcPr>
          <w:p>
            <w:pPr>
              <w:rPr>
                <w:rFonts w:cs="Times New Roman" w:asciiTheme="minorEastAsia" w:hAnsiTheme="minorEastAsia" w:eastAsiaTheme="minorEastAsia"/>
                <w:color w:val="000000" w:themeColor="text1"/>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633" w:type="dxa"/>
            <w:vAlign w:val="center"/>
          </w:tcPr>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59</w:t>
            </w:r>
          </w:p>
        </w:tc>
        <w:tc>
          <w:tcPr>
            <w:tcW w:w="844" w:type="dxa"/>
            <w:vAlign w:val="center"/>
          </w:tcPr>
          <w:p>
            <w:pPr>
              <w:rPr>
                <w:rFonts w:hint="eastAsia" w:cs="Times New Roman" w:asciiTheme="minorEastAsia" w:hAnsiTheme="minorEastAsia" w:eastAsiaTheme="minorEastAsia"/>
                <w:color w:val="000000" w:themeColor="text1"/>
                <w:kern w:val="2"/>
                <w:sz w:val="20"/>
                <w:szCs w:val="20"/>
                <w:lang w:val="en-US" w:eastAsia="zh-CN" w:bidi="ar-SA"/>
              </w:rPr>
            </w:pPr>
            <w:r>
              <w:rPr>
                <w:rFonts w:hint="eastAsia" w:asciiTheme="minorEastAsia" w:hAnsiTheme="minorEastAsia" w:eastAsiaTheme="minorEastAsia"/>
                <w:color w:val="000000" w:themeColor="text1"/>
                <w:sz w:val="20"/>
                <w:szCs w:val="20"/>
              </w:rPr>
              <w:t>行政处罚</w:t>
            </w:r>
          </w:p>
        </w:tc>
        <w:tc>
          <w:tcPr>
            <w:tcW w:w="3270" w:type="dxa"/>
            <w:shd w:val="clear" w:color="auto" w:fill="auto"/>
            <w:vAlign w:val="center"/>
          </w:tcPr>
          <w:p>
            <w:pP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经营销售残次计量器具零配件的处罚</w:t>
            </w:r>
          </w:p>
        </w:tc>
        <w:tc>
          <w:tcPr>
            <w:tcW w:w="1365" w:type="dxa"/>
            <w:vAlign w:val="center"/>
          </w:tcPr>
          <w:p>
            <w:pPr>
              <w:jc w:val="center"/>
              <w:rPr>
                <w:rFonts w:hint="eastAsia" w:cs="Times New Roman" w:asciiTheme="minorEastAsia" w:hAnsiTheme="minorEastAsia" w:eastAsiaTheme="minorEastAsia"/>
                <w:color w:val="000000" w:themeColor="text1"/>
                <w:kern w:val="2"/>
                <w:sz w:val="20"/>
                <w:szCs w:val="20"/>
                <w:lang w:val="en-US" w:eastAsia="zh-CN" w:bidi="ar-SA"/>
              </w:rPr>
            </w:pPr>
            <w:r>
              <w:rPr>
                <w:rFonts w:hint="eastAsia" w:asciiTheme="minorEastAsia" w:hAnsiTheme="minorEastAsia" w:eastAsiaTheme="minorEastAsia"/>
                <w:color w:val="000000" w:themeColor="text1"/>
                <w:sz w:val="20"/>
                <w:szCs w:val="20"/>
              </w:rPr>
              <w:t>无</w:t>
            </w:r>
          </w:p>
        </w:tc>
        <w:tc>
          <w:tcPr>
            <w:tcW w:w="7550" w:type="dxa"/>
          </w:tcPr>
          <w:p>
            <w:pPr>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中华人民共和国计量法实施细则》第五十二条“经营销售残次计量器具零配件的，责令其停止经营销售，没收残次计量器具零配件和全部违法所得，可并处二千元以下的罚款；情节严重的，由工商行政管理部门吊销其营业执照。”</w:t>
            </w:r>
          </w:p>
        </w:tc>
        <w:tc>
          <w:tcPr>
            <w:tcW w:w="1188" w:type="dxa"/>
            <w:vAlign w:val="center"/>
          </w:tcPr>
          <w:p>
            <w:pPr>
              <w:rPr>
                <w:rFonts w:cs="Times New Roman" w:asciiTheme="minorEastAsia" w:hAnsiTheme="minorEastAsia" w:eastAsiaTheme="minorEastAsia"/>
                <w:color w:val="000000" w:themeColor="text1"/>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633" w:type="dxa"/>
            <w:vAlign w:val="center"/>
          </w:tcPr>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60</w:t>
            </w:r>
          </w:p>
        </w:tc>
        <w:tc>
          <w:tcPr>
            <w:tcW w:w="844" w:type="dxa"/>
            <w:vAlign w:val="center"/>
          </w:tcPr>
          <w:p>
            <w:pPr>
              <w:rPr>
                <w:rFonts w:hint="eastAsia"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行政处罚</w:t>
            </w:r>
          </w:p>
        </w:tc>
        <w:tc>
          <w:tcPr>
            <w:tcW w:w="3270" w:type="dxa"/>
            <w:shd w:val="clear" w:color="auto" w:fill="auto"/>
            <w:vAlign w:val="center"/>
          </w:tcPr>
          <w:p>
            <w:pP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负有实施强制性标准义务的单位或个人，不执行强制性标准的惩罚</w:t>
            </w:r>
          </w:p>
        </w:tc>
        <w:tc>
          <w:tcPr>
            <w:tcW w:w="1365" w:type="dxa"/>
            <w:vAlign w:val="center"/>
          </w:tcPr>
          <w:p>
            <w:pPr>
              <w:jc w:val="center"/>
              <w:rPr>
                <w:rFonts w:hint="eastAsia" w:cs="经典仿宋简" w:asciiTheme="minorEastAsia" w:hAnsiTheme="minorEastAsia" w:eastAsiaTheme="minorEastAsia"/>
                <w:color w:val="000000" w:themeColor="text1"/>
                <w:kern w:val="2"/>
                <w:sz w:val="20"/>
                <w:szCs w:val="20"/>
                <w:lang w:val="en-US" w:eastAsia="zh-CN" w:bidi="ar-SA"/>
              </w:rPr>
            </w:pPr>
            <w:r>
              <w:rPr>
                <w:rFonts w:hint="eastAsia" w:asciiTheme="minorEastAsia" w:hAnsiTheme="minorEastAsia" w:eastAsiaTheme="minorEastAsia"/>
                <w:color w:val="000000" w:themeColor="text1"/>
                <w:sz w:val="20"/>
                <w:szCs w:val="20"/>
              </w:rPr>
              <w:t>无</w:t>
            </w:r>
          </w:p>
        </w:tc>
        <w:tc>
          <w:tcPr>
            <w:tcW w:w="7550" w:type="dxa"/>
          </w:tcPr>
          <w:p>
            <w:pPr>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河南省标准化管理办法》（1996年3月20日省政府令第26号公布施行。2011年1月5日省政府令第136号《河南省人民政府关于废止和修订部分省政府规章的决定》修订）第二十二条：生产、销售、进口不符合强制性标准的产品的，依照《标准化法实施条例》第三十三条的规定处理。负有实施强制性标准义务的其他单位和个人，不执行有关强制性标准的，责令限期改正，逾期不改正的，处以5000元以下罚款。 《中华人民共和国标准化法实施条例》（国务院令第 53 号）第三十三条：生产不符合强制性标准的产品的，应当责令其停止生产，并没收产品，监督销毁或作必要技术处理；处以该批产品货值金额 20％ 至 50％ 的罚款；对有关责任者处以 5000 元以下罚款。 销售不符合强制性标准的商品的，应当责令其停止销售，并限期追回已售出的商品，监督销毁或作必要技术处理；没收违法所得；处以该批商品货值金额 10％ 至 20％ 的罚款；对有关责任者处以 5000 元以下罚款。 进口不符合强制性标准的产品的，应当封存并没收该产品，监督销毁或作必要技术处理；处以进口产品货值金额 20％至 50％ 的罚款；对有关责任者给予行政处分，并可处以 5000 元以下罚款。 本条规定的责令停止生产、行政处分，由有关行政主管部门决定；其他行政处罚由标准化行政主管部门和工商行政管理部门依据职权决定。</w:t>
            </w:r>
          </w:p>
        </w:tc>
        <w:tc>
          <w:tcPr>
            <w:tcW w:w="1188" w:type="dxa"/>
            <w:vAlign w:val="center"/>
          </w:tcPr>
          <w:p>
            <w:pPr>
              <w:rPr>
                <w:rFonts w:cs="Times New Roman" w:asciiTheme="minorEastAsia" w:hAnsiTheme="minorEastAsia" w:eastAsiaTheme="minorEastAsia"/>
                <w:color w:val="000000" w:themeColor="text1"/>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633" w:type="dxa"/>
            <w:vAlign w:val="center"/>
          </w:tcPr>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61</w:t>
            </w:r>
          </w:p>
        </w:tc>
        <w:tc>
          <w:tcPr>
            <w:tcW w:w="844" w:type="dxa"/>
            <w:vAlign w:val="center"/>
          </w:tcPr>
          <w:p>
            <w:pPr>
              <w:rPr>
                <w:rFonts w:hint="eastAsia" w:cs="Times New Roman" w:asciiTheme="minorEastAsia" w:hAnsiTheme="minorEastAsia" w:eastAsiaTheme="minorEastAsia"/>
                <w:color w:val="000000" w:themeColor="text1"/>
                <w:kern w:val="2"/>
                <w:sz w:val="20"/>
                <w:szCs w:val="20"/>
                <w:lang w:val="en-US" w:eastAsia="zh-CN" w:bidi="ar-SA"/>
              </w:rPr>
            </w:pPr>
            <w:r>
              <w:rPr>
                <w:rFonts w:hint="eastAsia" w:asciiTheme="minorEastAsia" w:hAnsiTheme="minorEastAsia" w:eastAsiaTheme="minorEastAsia"/>
                <w:color w:val="000000" w:themeColor="text1"/>
                <w:sz w:val="20"/>
                <w:szCs w:val="20"/>
              </w:rPr>
              <w:t>行政处罚</w:t>
            </w:r>
          </w:p>
        </w:tc>
        <w:tc>
          <w:tcPr>
            <w:tcW w:w="3270" w:type="dxa"/>
            <w:shd w:val="clear" w:color="auto" w:fill="auto"/>
            <w:vAlign w:val="center"/>
          </w:tcPr>
          <w:p>
            <w:pP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对已备案使用采标标志的产品,未达到相应的标准要求的处罚 </w:t>
            </w:r>
          </w:p>
        </w:tc>
        <w:tc>
          <w:tcPr>
            <w:tcW w:w="1365" w:type="dxa"/>
            <w:vAlign w:val="center"/>
          </w:tcPr>
          <w:p>
            <w:pPr>
              <w:jc w:val="center"/>
              <w:rPr>
                <w:rFonts w:hint="eastAsia" w:cs="Times New Roman" w:asciiTheme="minorEastAsia" w:hAnsiTheme="minorEastAsia" w:eastAsiaTheme="minorEastAsia"/>
                <w:color w:val="000000" w:themeColor="text1"/>
                <w:kern w:val="2"/>
                <w:sz w:val="20"/>
                <w:szCs w:val="20"/>
                <w:lang w:val="en-US" w:eastAsia="zh-CN" w:bidi="ar-SA"/>
              </w:rPr>
            </w:pPr>
            <w:r>
              <w:rPr>
                <w:rFonts w:hint="eastAsia" w:asciiTheme="minorEastAsia" w:hAnsiTheme="minorEastAsia" w:eastAsiaTheme="minorEastAsia"/>
                <w:color w:val="000000" w:themeColor="text1"/>
                <w:sz w:val="20"/>
                <w:szCs w:val="20"/>
              </w:rPr>
              <w:t>无</w:t>
            </w:r>
          </w:p>
        </w:tc>
        <w:tc>
          <w:tcPr>
            <w:tcW w:w="7550" w:type="dxa"/>
          </w:tcPr>
          <w:p>
            <w:pPr>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河南省标准化管理办法》（1996年3月20日省政府令第26号公布施行。2011年1月5日省政府令第136号《河南省人民政府关于废止和修订部分省政府规章的决定》修订）第二十九条：对已备案使用采标标志的产品，未达到相应的标准要求的，责令停止使用采标标志；情节严重的，可撤销《采用国际标准产品标志证书》，并向社会公告。</w:t>
            </w:r>
          </w:p>
        </w:tc>
        <w:tc>
          <w:tcPr>
            <w:tcW w:w="1188" w:type="dxa"/>
            <w:vAlign w:val="center"/>
          </w:tcPr>
          <w:p>
            <w:pPr>
              <w:rPr>
                <w:rFonts w:cs="Times New Roman" w:asciiTheme="minorEastAsia" w:hAnsiTheme="minorEastAsia" w:eastAsiaTheme="minorEastAsia"/>
                <w:color w:val="000000" w:themeColor="text1"/>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633" w:type="dxa"/>
            <w:vAlign w:val="center"/>
          </w:tcPr>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62</w:t>
            </w:r>
          </w:p>
        </w:tc>
        <w:tc>
          <w:tcPr>
            <w:tcW w:w="844" w:type="dxa"/>
            <w:vAlign w:val="center"/>
          </w:tcPr>
          <w:p>
            <w:pPr>
              <w:rPr>
                <w:rFonts w:hint="eastAsia"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行政处罚</w:t>
            </w:r>
          </w:p>
        </w:tc>
        <w:tc>
          <w:tcPr>
            <w:tcW w:w="3270" w:type="dxa"/>
            <w:shd w:val="clear" w:color="auto" w:fill="auto"/>
            <w:vAlign w:val="center"/>
          </w:tcPr>
          <w:p>
            <w:pP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使用非法定计量单位的处罚</w:t>
            </w:r>
          </w:p>
        </w:tc>
        <w:tc>
          <w:tcPr>
            <w:tcW w:w="1365" w:type="dxa"/>
            <w:vAlign w:val="center"/>
          </w:tcPr>
          <w:p>
            <w:pPr>
              <w:jc w:val="center"/>
              <w:rPr>
                <w:rFonts w:hint="eastAsia" w:cs="经典仿宋简" w:asciiTheme="minorEastAsia" w:hAnsiTheme="minorEastAsia" w:eastAsiaTheme="minorEastAsia"/>
                <w:color w:val="000000" w:themeColor="text1"/>
                <w:kern w:val="2"/>
                <w:sz w:val="20"/>
                <w:szCs w:val="20"/>
                <w:lang w:val="en-US" w:eastAsia="zh-CN" w:bidi="ar-SA"/>
              </w:rPr>
            </w:pPr>
            <w:r>
              <w:rPr>
                <w:rFonts w:hint="eastAsia" w:asciiTheme="minorEastAsia" w:hAnsiTheme="minorEastAsia" w:eastAsiaTheme="minorEastAsia"/>
                <w:color w:val="000000" w:themeColor="text1"/>
                <w:sz w:val="20"/>
                <w:szCs w:val="20"/>
              </w:rPr>
              <w:t>无</w:t>
            </w:r>
          </w:p>
        </w:tc>
        <w:tc>
          <w:tcPr>
            <w:tcW w:w="7550" w:type="dxa"/>
          </w:tcPr>
          <w:p>
            <w:pPr>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《计量法实施细则》（1987年1月19日国务院批准，1987年2月1日原国家计量局发布）第二条 国家实行法定计量单位制度。国家法定计量单位的名称、符号和非国家法定计量单位的废除办法，按照国务院关于在我国统一实行法定计量单位的有关规定执行。</w:t>
            </w:r>
          </w:p>
          <w:p>
            <w:pPr>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第四十三条 违反本细则第二条规定，使用非法定计量单位的，责令其改正；属出版物的，责令其停止销售，可并处一千元以下的罚款。</w:t>
            </w:r>
          </w:p>
          <w:p>
            <w:pPr>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《计量违法行为处罚细则》（2015年8月25日国家质检总局令第166号修改）</w:t>
            </w:r>
          </w:p>
          <w:p>
            <w:pPr>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第六条 违反计量法律、法规使用非法定计量单位的，按以下规定处罚：（一）非出版物使用非法定计量单位的，责令其改正；（二）出版物使用非法定计量单位的，责令其停止销售，可并处 1000 元以下罚款。</w:t>
            </w:r>
          </w:p>
        </w:tc>
        <w:tc>
          <w:tcPr>
            <w:tcW w:w="1188" w:type="dxa"/>
            <w:vAlign w:val="center"/>
          </w:tcPr>
          <w:p>
            <w:pPr>
              <w:rPr>
                <w:rFonts w:hint="eastAsia" w:ascii="宋体" w:hAnsi="宋体" w:eastAsia="宋体" w:cs="宋体"/>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633" w:type="dxa"/>
            <w:vAlign w:val="center"/>
          </w:tcPr>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63</w:t>
            </w:r>
          </w:p>
        </w:tc>
        <w:tc>
          <w:tcPr>
            <w:tcW w:w="844" w:type="dxa"/>
            <w:vAlign w:val="center"/>
          </w:tcPr>
          <w:p>
            <w:pPr>
              <w:rPr>
                <w:rFonts w:hint="eastAsia"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行政处罚</w:t>
            </w:r>
          </w:p>
        </w:tc>
        <w:tc>
          <w:tcPr>
            <w:tcW w:w="3270" w:type="dxa"/>
            <w:shd w:val="clear" w:color="auto" w:fill="auto"/>
            <w:vAlign w:val="center"/>
          </w:tcPr>
          <w:p>
            <w:pP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无证制造或修理计量器具的处罚</w:t>
            </w:r>
          </w:p>
        </w:tc>
        <w:tc>
          <w:tcPr>
            <w:tcW w:w="1365" w:type="dxa"/>
            <w:vAlign w:val="center"/>
          </w:tcPr>
          <w:p>
            <w:pPr>
              <w:jc w:val="center"/>
              <w:rPr>
                <w:rFonts w:hint="eastAsia" w:cs="Times New Roman" w:asciiTheme="minorEastAsia" w:hAnsiTheme="minorEastAsia" w:eastAsiaTheme="minorEastAsia"/>
                <w:color w:val="000000" w:themeColor="text1"/>
                <w:kern w:val="2"/>
                <w:sz w:val="20"/>
                <w:szCs w:val="20"/>
                <w:lang w:val="en-US" w:eastAsia="zh-CN" w:bidi="ar-SA"/>
              </w:rPr>
            </w:pPr>
            <w:r>
              <w:rPr>
                <w:rFonts w:hint="eastAsia" w:asciiTheme="minorEastAsia" w:hAnsiTheme="minorEastAsia" w:eastAsiaTheme="minorEastAsia"/>
                <w:color w:val="000000" w:themeColor="text1"/>
                <w:sz w:val="20"/>
                <w:szCs w:val="20"/>
              </w:rPr>
              <w:t>无</w:t>
            </w:r>
          </w:p>
        </w:tc>
        <w:tc>
          <w:tcPr>
            <w:tcW w:w="7550" w:type="dxa"/>
          </w:tcPr>
          <w:p>
            <w:pPr>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《计量法实施细则》（1987年1月19日国务院批准，1987年2月1日原国家计量局发布）第四十七条 未取得《制造计量器具许可证》或者《修理计量器具许可证》制造、修理计量器具的，责令其停止生产、停止营业，封存制造、修理的计量器具，没收全部违法所得，可并处相当其违法所得百分之十至百分之五十的罚款。</w:t>
            </w:r>
          </w:p>
        </w:tc>
        <w:tc>
          <w:tcPr>
            <w:tcW w:w="1188" w:type="dxa"/>
            <w:vAlign w:val="center"/>
          </w:tcPr>
          <w:p>
            <w:pPr>
              <w:rPr>
                <w:rFonts w:hint="eastAsia" w:ascii="宋体" w:hAnsi="宋体" w:eastAsia="宋体" w:cs="宋体"/>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633" w:type="dxa"/>
            <w:vAlign w:val="center"/>
          </w:tcPr>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64</w:t>
            </w:r>
          </w:p>
        </w:tc>
        <w:tc>
          <w:tcPr>
            <w:tcW w:w="844" w:type="dxa"/>
            <w:vAlign w:val="center"/>
          </w:tcPr>
          <w:p>
            <w:pPr>
              <w:rPr>
                <w:rFonts w:hint="eastAsia" w:cs="Times New Roman" w:asciiTheme="minorEastAsia" w:hAnsiTheme="minorEastAsia" w:eastAsiaTheme="minorEastAsia"/>
                <w:color w:val="000000" w:themeColor="text1"/>
                <w:kern w:val="2"/>
                <w:sz w:val="20"/>
                <w:szCs w:val="20"/>
                <w:lang w:val="en-US" w:eastAsia="zh-CN" w:bidi="ar-SA"/>
              </w:rPr>
            </w:pPr>
            <w:r>
              <w:rPr>
                <w:rFonts w:hint="eastAsia" w:asciiTheme="minorEastAsia" w:hAnsiTheme="minorEastAsia" w:eastAsiaTheme="minorEastAsia"/>
                <w:color w:val="000000" w:themeColor="text1"/>
                <w:sz w:val="20"/>
                <w:szCs w:val="20"/>
              </w:rPr>
              <w:t>行政处罚</w:t>
            </w:r>
          </w:p>
        </w:tc>
        <w:tc>
          <w:tcPr>
            <w:tcW w:w="3270" w:type="dxa"/>
            <w:shd w:val="clear" w:color="auto" w:fill="auto"/>
            <w:vAlign w:val="center"/>
          </w:tcPr>
          <w:p>
            <w:pPr>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 xml:space="preserve"> 使用不合格的计量器具或者破坏计量器具准确度行为的处罚 </w:t>
            </w:r>
          </w:p>
        </w:tc>
        <w:tc>
          <w:tcPr>
            <w:tcW w:w="1365" w:type="dxa"/>
            <w:vAlign w:val="center"/>
          </w:tcPr>
          <w:p>
            <w:pPr>
              <w:jc w:val="center"/>
              <w:rPr>
                <w:rFonts w:hint="eastAsia" w:cs="经典仿宋简" w:asciiTheme="minorEastAsia" w:hAnsiTheme="minorEastAsia" w:eastAsiaTheme="minorEastAsia"/>
                <w:color w:val="000000" w:themeColor="text1"/>
                <w:kern w:val="2"/>
                <w:sz w:val="20"/>
                <w:szCs w:val="20"/>
                <w:lang w:val="en-US" w:eastAsia="zh-CN" w:bidi="ar-SA"/>
              </w:rPr>
            </w:pPr>
            <w:r>
              <w:rPr>
                <w:rFonts w:hint="eastAsia" w:asciiTheme="minorEastAsia" w:hAnsiTheme="minorEastAsia" w:eastAsiaTheme="minorEastAsia"/>
                <w:color w:val="000000" w:themeColor="text1"/>
                <w:sz w:val="20"/>
                <w:szCs w:val="20"/>
              </w:rPr>
              <w:t>无</w:t>
            </w:r>
          </w:p>
        </w:tc>
        <w:tc>
          <w:tcPr>
            <w:tcW w:w="7550" w:type="dxa"/>
          </w:tcPr>
          <w:p>
            <w:pPr>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 xml:space="preserve">《计量法》（1985年9月6日主席令第28号公布，2013年12月28日修订）第二十七条：使用不合格的计量器具或者破坏计量器具准确度，给国家和消费者造成损失的、责令赔偿损失，没收计量器具和违法所得，可以并处罚款。 </w:t>
            </w:r>
          </w:p>
          <w:p>
            <w:pPr>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计量法实施细则》（1987年1月19日国务院批准,1987年2月1日国家计量局发布）第五十一条：使用不合格计量器具或者破坏计量器具准确度和伪造数据，给国家和消费者造成损失的，责令其赔偿损失，没收计量器具和全部违法所得，可并处二千元以下的罚款。</w:t>
            </w:r>
          </w:p>
        </w:tc>
        <w:tc>
          <w:tcPr>
            <w:tcW w:w="1188" w:type="dxa"/>
            <w:vAlign w:val="center"/>
          </w:tcPr>
          <w:p>
            <w:pPr>
              <w:rPr>
                <w:rFonts w:hint="eastAsia" w:ascii="宋体" w:hAnsi="宋体" w:eastAsia="宋体" w:cs="宋体"/>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633" w:type="dxa"/>
            <w:vAlign w:val="center"/>
          </w:tcPr>
          <w:p>
            <w:pPr>
              <w:jc w:val="center"/>
              <w:rPr>
                <w:rFonts w:hint="default" w:asciiTheme="minorEastAsia" w:hAnsiTheme="minorEastAsia" w:eastAsiaTheme="minorEastAsia"/>
                <w:color w:val="000000" w:themeColor="text1"/>
                <w:sz w:val="20"/>
                <w:szCs w:val="20"/>
                <w:lang w:val="en-US"/>
              </w:rPr>
            </w:pPr>
            <w:r>
              <w:rPr>
                <w:rFonts w:hint="eastAsia" w:asciiTheme="minorEastAsia" w:hAnsiTheme="minorEastAsia" w:eastAsiaTheme="minorEastAsia"/>
                <w:color w:val="000000" w:themeColor="text1"/>
                <w:sz w:val="20"/>
                <w:szCs w:val="20"/>
                <w:lang w:val="en-US" w:eastAsia="zh-CN"/>
              </w:rPr>
              <w:t>65</w:t>
            </w:r>
          </w:p>
        </w:tc>
        <w:tc>
          <w:tcPr>
            <w:tcW w:w="844" w:type="dxa"/>
            <w:vAlign w:val="center"/>
          </w:tcPr>
          <w:p>
            <w:pPr>
              <w:rPr>
                <w:rFonts w:hint="eastAsia"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行政</w:t>
            </w:r>
          </w:p>
          <w:p>
            <w:pPr>
              <w:rPr>
                <w:rFonts w:hint="eastAsia"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lang w:val="en-US" w:eastAsia="zh-CN"/>
              </w:rPr>
              <w:t>裁决</w:t>
            </w:r>
          </w:p>
        </w:tc>
        <w:tc>
          <w:tcPr>
            <w:tcW w:w="3270" w:type="dxa"/>
            <w:shd w:val="clear" w:color="auto" w:fill="auto"/>
            <w:vAlign w:val="center"/>
          </w:tcPr>
          <w:p>
            <w:pPr>
              <w:jc w:val="center"/>
              <w:rPr>
                <w:rFonts w:hint="eastAsia" w:ascii="宋体" w:hAnsi="宋体" w:eastAsia="宋体" w:cs="宋体"/>
                <w:i w:val="0"/>
                <w:color w:val="000000" w:themeColor="text1"/>
                <w:kern w:val="0"/>
                <w:sz w:val="20"/>
                <w:szCs w:val="20"/>
                <w:u w:val="none"/>
                <w:lang w:val="en-US" w:eastAsia="zh-CN" w:bidi="ar"/>
              </w:rPr>
            </w:pPr>
            <w:r>
              <w:rPr>
                <w:rFonts w:hint="eastAsia" w:ascii="宋体" w:hAnsi="宋体" w:cs="宋体"/>
                <w:i w:val="0"/>
                <w:caps w:val="0"/>
                <w:color w:val="000000" w:themeColor="text1"/>
                <w:spacing w:val="0"/>
                <w:sz w:val="20"/>
                <w:szCs w:val="20"/>
                <w:shd w:val="clear" w:fill="FFFFFF"/>
                <w:lang w:val="en-US" w:eastAsia="zh-CN"/>
              </w:rPr>
              <w:t>对计量纠纷的调解和</w:t>
            </w:r>
            <w:r>
              <w:rPr>
                <w:rFonts w:hint="eastAsia" w:ascii="宋体" w:hAnsi="宋体" w:eastAsia="宋体" w:cs="宋体"/>
                <w:i w:val="0"/>
                <w:caps w:val="0"/>
                <w:color w:val="000000" w:themeColor="text1"/>
                <w:spacing w:val="0"/>
                <w:sz w:val="20"/>
                <w:szCs w:val="20"/>
                <w:shd w:val="clear" w:fill="FFFFFF"/>
                <w:lang w:val="en-US" w:eastAsia="zh-CN"/>
              </w:rPr>
              <w:t>仲裁检定</w:t>
            </w:r>
          </w:p>
        </w:tc>
        <w:tc>
          <w:tcPr>
            <w:tcW w:w="1365" w:type="dxa"/>
            <w:vAlign w:val="center"/>
          </w:tcPr>
          <w:p>
            <w:pPr>
              <w:jc w:val="center"/>
              <w:rPr>
                <w:rFonts w:hint="eastAsia" w:cs="Times New Roman" w:asciiTheme="minorEastAsia" w:hAnsiTheme="minorEastAsia" w:eastAsiaTheme="minorEastAsia"/>
                <w:color w:val="000000" w:themeColor="text1"/>
                <w:kern w:val="2"/>
                <w:sz w:val="20"/>
                <w:szCs w:val="20"/>
                <w:lang w:val="en-US" w:eastAsia="zh-CN" w:bidi="ar-SA"/>
              </w:rPr>
            </w:pPr>
            <w:r>
              <w:rPr>
                <w:rFonts w:hint="eastAsia" w:asciiTheme="minorEastAsia" w:hAnsiTheme="minorEastAsia" w:eastAsiaTheme="minorEastAsia"/>
                <w:color w:val="000000" w:themeColor="text1"/>
                <w:sz w:val="20"/>
                <w:szCs w:val="20"/>
              </w:rPr>
              <w:t>无</w:t>
            </w:r>
          </w:p>
        </w:tc>
        <w:tc>
          <w:tcPr>
            <w:tcW w:w="7550" w:type="dxa"/>
            <w:vAlign w:val="top"/>
          </w:tcPr>
          <w:p>
            <w:pPr>
              <w:jc w:val="both"/>
              <w:rPr>
                <w:rFonts w:hint="eastAsia" w:ascii="宋体" w:hAnsi="宋体" w:eastAsia="宋体" w:cs="宋体"/>
                <w:i w:val="0"/>
                <w:caps w:val="0"/>
                <w:color w:val="000000" w:themeColor="text1"/>
                <w:spacing w:val="0"/>
                <w:sz w:val="20"/>
                <w:szCs w:val="20"/>
                <w:shd w:val="clear" w:fill="FFFFFF"/>
                <w:lang w:val="en-US" w:eastAsia="zh-CN"/>
              </w:rPr>
            </w:pPr>
            <w:r>
              <w:rPr>
                <w:rFonts w:hint="eastAsia" w:ascii="宋体" w:hAnsi="宋体" w:eastAsia="宋体" w:cs="宋体"/>
                <w:i w:val="0"/>
                <w:caps w:val="0"/>
                <w:color w:val="000000" w:themeColor="text1"/>
                <w:spacing w:val="0"/>
                <w:sz w:val="20"/>
                <w:szCs w:val="20"/>
                <w:shd w:val="clear" w:fill="FFFFFF"/>
                <w:lang w:val="en-US" w:eastAsia="zh-CN"/>
              </w:rPr>
              <w:t>《中华人民共和国计量法实施细则》（国家计量局1987.2.1）</w:t>
            </w:r>
            <w:r>
              <w:rPr>
                <w:rFonts w:hint="default" w:ascii="宋体" w:hAnsi="宋体" w:eastAsia="宋体" w:cs="宋体"/>
                <w:i w:val="0"/>
                <w:caps w:val="0"/>
                <w:color w:val="000000" w:themeColor="text1"/>
                <w:spacing w:val="0"/>
                <w:sz w:val="20"/>
                <w:szCs w:val="20"/>
                <w:shd w:val="clear" w:fill="FFFFFF"/>
                <w:lang w:val="en-US" w:eastAsia="zh-CN"/>
              </w:rPr>
              <w:t>第26条 国务院计量行政部门和县级以上地方人民政府计量行政部门监督和贯彻实施计量法律、法规的职责是：（四）进行计量认证，组织</w:t>
            </w:r>
            <w:bookmarkStart w:id="0" w:name="_GoBack"/>
            <w:bookmarkEnd w:id="0"/>
            <w:r>
              <w:rPr>
                <w:rFonts w:hint="default" w:ascii="宋体" w:hAnsi="宋体" w:eastAsia="宋体" w:cs="宋体"/>
                <w:i w:val="0"/>
                <w:caps w:val="0"/>
                <w:color w:val="000000" w:themeColor="text1"/>
                <w:spacing w:val="0"/>
                <w:sz w:val="20"/>
                <w:szCs w:val="20"/>
                <w:shd w:val="clear" w:fill="FFFFFF"/>
                <w:lang w:val="en-US" w:eastAsia="zh-CN"/>
              </w:rPr>
              <w:t>仲裁检定，调解计量纠纷；国务院计量行政部门和县级以上地方人民政府计量行政部门监督和贯彻实施计量法律、法规的职责是：</w:t>
            </w:r>
          </w:p>
          <w:p>
            <w:pPr>
              <w:jc w:val="both"/>
              <w:rPr>
                <w:rFonts w:hint="default" w:ascii="宋体" w:hAnsi="宋体" w:eastAsia="宋体" w:cs="宋体"/>
                <w:i w:val="0"/>
                <w:caps w:val="0"/>
                <w:color w:val="000000" w:themeColor="text1"/>
                <w:spacing w:val="0"/>
                <w:sz w:val="20"/>
                <w:szCs w:val="20"/>
                <w:shd w:val="clear" w:fill="FFFFFF"/>
                <w:lang w:val="en-US" w:eastAsia="zh-CN"/>
              </w:rPr>
            </w:pPr>
            <w:r>
              <w:rPr>
                <w:rFonts w:hint="default" w:ascii="宋体" w:hAnsi="宋体" w:eastAsia="宋体" w:cs="宋体"/>
                <w:i w:val="0"/>
                <w:caps w:val="0"/>
                <w:color w:val="000000" w:themeColor="text1"/>
                <w:spacing w:val="0"/>
                <w:sz w:val="20"/>
                <w:szCs w:val="20"/>
                <w:shd w:val="clear" w:fill="FFFFFF"/>
                <w:lang w:val="en-US" w:eastAsia="zh-CN"/>
              </w:rPr>
              <w:t>（一）贯彻执行国家计量工作的方针、政策和规章制度，推行国家法定计量单位；</w:t>
            </w:r>
          </w:p>
          <w:p>
            <w:pPr>
              <w:jc w:val="both"/>
              <w:rPr>
                <w:rFonts w:hint="default" w:ascii="宋体" w:hAnsi="宋体" w:eastAsia="宋体" w:cs="宋体"/>
                <w:i w:val="0"/>
                <w:caps w:val="0"/>
                <w:color w:val="000000" w:themeColor="text1"/>
                <w:spacing w:val="0"/>
                <w:sz w:val="20"/>
                <w:szCs w:val="20"/>
                <w:shd w:val="clear" w:fill="FFFFFF"/>
                <w:lang w:val="en-US" w:eastAsia="zh-CN"/>
              </w:rPr>
            </w:pPr>
            <w:r>
              <w:rPr>
                <w:rFonts w:hint="default" w:ascii="宋体" w:hAnsi="宋体" w:eastAsia="宋体" w:cs="宋体"/>
                <w:i w:val="0"/>
                <w:caps w:val="0"/>
                <w:color w:val="000000" w:themeColor="text1"/>
                <w:spacing w:val="0"/>
                <w:sz w:val="20"/>
                <w:szCs w:val="20"/>
                <w:shd w:val="clear" w:fill="FFFFFF"/>
                <w:lang w:val="en-US" w:eastAsia="zh-CN"/>
              </w:rPr>
              <w:t>（二）制定和协调计量事业的发展规划，建立计量基准和社会公用计量标准，组织量值传递；</w:t>
            </w:r>
          </w:p>
          <w:p>
            <w:pPr>
              <w:jc w:val="both"/>
              <w:rPr>
                <w:rFonts w:hint="default" w:ascii="宋体" w:hAnsi="宋体" w:eastAsia="宋体" w:cs="宋体"/>
                <w:i w:val="0"/>
                <w:caps w:val="0"/>
                <w:color w:val="000000" w:themeColor="text1"/>
                <w:spacing w:val="0"/>
                <w:sz w:val="20"/>
                <w:szCs w:val="20"/>
                <w:shd w:val="clear" w:fill="FFFFFF"/>
                <w:lang w:val="en-US" w:eastAsia="zh-CN"/>
              </w:rPr>
            </w:pPr>
            <w:r>
              <w:rPr>
                <w:rFonts w:hint="default" w:ascii="宋体" w:hAnsi="宋体" w:eastAsia="宋体" w:cs="宋体"/>
                <w:i w:val="0"/>
                <w:caps w:val="0"/>
                <w:color w:val="000000" w:themeColor="text1"/>
                <w:spacing w:val="0"/>
                <w:sz w:val="20"/>
                <w:szCs w:val="20"/>
                <w:shd w:val="clear" w:fill="FFFFFF"/>
                <w:lang w:val="en-US" w:eastAsia="zh-CN"/>
              </w:rPr>
              <w:t>（三）对制造、修理、销售、使用计量器具实施监督；</w:t>
            </w:r>
          </w:p>
          <w:p>
            <w:pPr>
              <w:jc w:val="both"/>
              <w:rPr>
                <w:rFonts w:hint="default" w:ascii="宋体" w:hAnsi="宋体" w:eastAsia="宋体" w:cs="宋体"/>
                <w:i w:val="0"/>
                <w:caps w:val="0"/>
                <w:color w:val="000000" w:themeColor="text1"/>
                <w:spacing w:val="0"/>
                <w:sz w:val="20"/>
                <w:szCs w:val="20"/>
                <w:shd w:val="clear" w:fill="FFFFFF"/>
                <w:lang w:val="en-US" w:eastAsia="zh-CN"/>
              </w:rPr>
            </w:pPr>
            <w:r>
              <w:rPr>
                <w:rFonts w:hint="default" w:ascii="宋体" w:hAnsi="宋体" w:eastAsia="宋体" w:cs="宋体"/>
                <w:i w:val="0"/>
                <w:caps w:val="0"/>
                <w:color w:val="000000" w:themeColor="text1"/>
                <w:spacing w:val="0"/>
                <w:sz w:val="20"/>
                <w:szCs w:val="20"/>
                <w:shd w:val="clear" w:fill="FFFFFF"/>
                <w:lang w:val="en-US" w:eastAsia="zh-CN"/>
              </w:rPr>
              <w:t>（四）进行计量认证，组织仲裁检定，调解计量纠纷；</w:t>
            </w:r>
          </w:p>
          <w:p>
            <w:pPr>
              <w:jc w:val="both"/>
              <w:rPr>
                <w:rFonts w:hint="default" w:ascii="宋体" w:hAnsi="宋体" w:eastAsia="宋体" w:cs="宋体"/>
                <w:i w:val="0"/>
                <w:caps w:val="0"/>
                <w:color w:val="000000" w:themeColor="text1"/>
                <w:spacing w:val="0"/>
                <w:sz w:val="20"/>
                <w:szCs w:val="20"/>
                <w:shd w:val="clear" w:fill="FFFFFF"/>
                <w:lang w:val="en-US" w:eastAsia="zh-CN"/>
              </w:rPr>
            </w:pPr>
            <w:r>
              <w:rPr>
                <w:rFonts w:hint="default" w:ascii="宋体" w:hAnsi="宋体" w:eastAsia="宋体" w:cs="宋体"/>
                <w:i w:val="0"/>
                <w:caps w:val="0"/>
                <w:color w:val="000000" w:themeColor="text1"/>
                <w:spacing w:val="0"/>
                <w:sz w:val="20"/>
                <w:szCs w:val="20"/>
                <w:shd w:val="clear" w:fill="FFFFFF"/>
                <w:lang w:val="en-US" w:eastAsia="zh-CN"/>
              </w:rPr>
              <w:t>（五）监督检查计量法律、法规的实施情况，对违反计量法律、法规的行为，按照本细则的有关规定进行处理。</w:t>
            </w:r>
          </w:p>
          <w:p>
            <w:pPr>
              <w:jc w:val="both"/>
              <w:rPr>
                <w:rFonts w:hint="default" w:ascii="宋体" w:hAnsi="宋体" w:eastAsia="宋体" w:cs="宋体"/>
                <w:i w:val="0"/>
                <w:caps w:val="0"/>
                <w:color w:val="000000" w:themeColor="text1"/>
                <w:spacing w:val="0"/>
                <w:sz w:val="20"/>
                <w:szCs w:val="20"/>
                <w:shd w:val="clear" w:fill="FFFFFF"/>
                <w:lang w:val="en-US" w:eastAsia="zh-CN"/>
              </w:rPr>
            </w:pPr>
            <w:r>
              <w:rPr>
                <w:rFonts w:hint="default" w:ascii="宋体" w:hAnsi="宋体" w:eastAsia="宋体" w:cs="宋体"/>
                <w:i w:val="0"/>
                <w:caps w:val="0"/>
                <w:color w:val="000000" w:themeColor="text1"/>
                <w:spacing w:val="0"/>
                <w:sz w:val="20"/>
                <w:szCs w:val="20"/>
                <w:shd w:val="clear" w:fill="FFFFFF"/>
                <w:lang w:val="en-US" w:eastAsia="zh-CN"/>
              </w:rPr>
              <w:t>《仲裁检定和计量调解办法》（国家计量局1987年发布）</w:t>
            </w:r>
          </w:p>
          <w:p>
            <w:pPr>
              <w:jc w:val="both"/>
              <w:rPr>
                <w:rFonts w:hint="default" w:ascii="宋体" w:hAnsi="宋体" w:eastAsia="宋体" w:cs="宋体"/>
                <w:i w:val="0"/>
                <w:caps w:val="0"/>
                <w:color w:val="000000" w:themeColor="text1"/>
                <w:spacing w:val="0"/>
                <w:sz w:val="20"/>
                <w:szCs w:val="20"/>
                <w:shd w:val="clear" w:fill="FFFFFF"/>
                <w:lang w:val="en-US" w:eastAsia="zh-CN"/>
              </w:rPr>
            </w:pPr>
            <w:r>
              <w:rPr>
                <w:rFonts w:hint="default" w:ascii="宋体" w:hAnsi="宋体" w:eastAsia="宋体" w:cs="宋体"/>
                <w:i w:val="0"/>
                <w:caps w:val="0"/>
                <w:color w:val="000000" w:themeColor="text1"/>
                <w:spacing w:val="0"/>
                <w:sz w:val="20"/>
                <w:szCs w:val="20"/>
                <w:shd w:val="clear" w:fill="FFFFFF"/>
                <w:lang w:val="en-US" w:eastAsia="zh-CN"/>
              </w:rPr>
              <w:t>第六条申请仲裁检定应向所在地的县（市）级人民政府计量行政部门递交仲裁检定申请书，并根据仲裁检定的需要提交申请书副本。</w:t>
            </w:r>
          </w:p>
          <w:p>
            <w:pPr>
              <w:jc w:val="both"/>
              <w:rPr>
                <w:rFonts w:hint="eastAsia" w:ascii="宋体" w:hAnsi="宋体" w:eastAsia="宋体" w:cs="宋体"/>
                <w:i w:val="0"/>
                <w:color w:val="000000" w:themeColor="text1"/>
                <w:kern w:val="0"/>
                <w:sz w:val="20"/>
                <w:szCs w:val="20"/>
                <w:u w:val="none"/>
                <w:lang w:val="en-US" w:eastAsia="zh-CN" w:bidi="ar"/>
              </w:rPr>
            </w:pPr>
            <w:r>
              <w:rPr>
                <w:rFonts w:hint="default" w:ascii="宋体" w:hAnsi="宋体" w:eastAsia="宋体" w:cs="宋体"/>
                <w:i w:val="0"/>
                <w:caps w:val="0"/>
                <w:color w:val="000000" w:themeColor="text1"/>
                <w:spacing w:val="0"/>
                <w:sz w:val="20"/>
                <w:szCs w:val="20"/>
                <w:shd w:val="clear" w:fill="FFFFFF"/>
                <w:lang w:val="en-US" w:eastAsia="zh-CN"/>
              </w:rPr>
              <w:t>司法机关、合同管理机关、涉外仲裁机关或者其他单位委托有关人民政府计量行政部门进行仲裁检定的，应出具仲裁检定委托书。</w:t>
            </w:r>
          </w:p>
        </w:tc>
        <w:tc>
          <w:tcPr>
            <w:tcW w:w="1188" w:type="dxa"/>
            <w:vAlign w:val="center"/>
          </w:tcPr>
          <w:p>
            <w:pPr>
              <w:rPr>
                <w:rFonts w:cs="Times New Roman" w:asciiTheme="minorEastAsia" w:hAnsiTheme="minorEastAsia" w:eastAsiaTheme="minorEastAsia"/>
                <w:color w:val="000000" w:themeColor="text1"/>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633" w:type="dxa"/>
            <w:vAlign w:val="center"/>
          </w:tcPr>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66</w:t>
            </w:r>
          </w:p>
        </w:tc>
        <w:tc>
          <w:tcPr>
            <w:tcW w:w="844" w:type="dxa"/>
            <w:vAlign w:val="center"/>
          </w:tcPr>
          <w:p>
            <w:pP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其他职权</w:t>
            </w:r>
          </w:p>
        </w:tc>
        <w:tc>
          <w:tcPr>
            <w:tcW w:w="3270" w:type="dxa"/>
            <w:shd w:val="clear" w:color="auto" w:fill="auto"/>
            <w:vAlign w:val="center"/>
          </w:tcPr>
          <w:p>
            <w:pPr>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未按规定在产品或者包装物上标明所执行的标准的处理</w:t>
            </w:r>
          </w:p>
        </w:tc>
        <w:tc>
          <w:tcPr>
            <w:tcW w:w="1365" w:type="dxa"/>
            <w:vAlign w:val="center"/>
          </w:tcPr>
          <w:p>
            <w:pPr>
              <w:jc w:val="center"/>
              <w:rPr>
                <w:rFonts w:hint="eastAsia" w:cs="Times New Roman" w:asciiTheme="minorEastAsia" w:hAnsiTheme="minorEastAsia" w:eastAsiaTheme="minorEastAsia"/>
                <w:color w:val="000000" w:themeColor="text1"/>
                <w:kern w:val="2"/>
                <w:sz w:val="20"/>
                <w:szCs w:val="20"/>
                <w:lang w:val="en-US" w:eastAsia="zh-CN" w:bidi="ar-SA"/>
              </w:rPr>
            </w:pPr>
            <w:r>
              <w:rPr>
                <w:rFonts w:hint="eastAsia" w:asciiTheme="minorEastAsia" w:hAnsiTheme="minorEastAsia" w:eastAsiaTheme="minorEastAsia"/>
                <w:color w:val="000000" w:themeColor="text1"/>
                <w:sz w:val="20"/>
                <w:szCs w:val="20"/>
              </w:rPr>
              <w:t>无</w:t>
            </w:r>
          </w:p>
        </w:tc>
        <w:tc>
          <w:tcPr>
            <w:tcW w:w="7550" w:type="dxa"/>
          </w:tcPr>
          <w:p>
            <w:pPr>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河南省标准化管理办法》（根据2005年3月16日河南省人民政府令第90号《河南省人民政府关于修改部分省政府规章的决定》和2011年1月5日河南省人民政府令第136号《河南省人民政府关于废止和修订部分省政府规章的决定》修正）第二十六条：企业生产的产品，未按规定在其产品或包装物上标明所执行的标准的，责令限期改正并通报批评。</w:t>
            </w:r>
          </w:p>
        </w:tc>
        <w:tc>
          <w:tcPr>
            <w:tcW w:w="1188" w:type="dxa"/>
            <w:vAlign w:val="center"/>
          </w:tcPr>
          <w:p>
            <w:pPr>
              <w:rPr>
                <w:rFonts w:cs="Times New Roman" w:asciiTheme="minorEastAsia" w:hAnsiTheme="minorEastAsia" w:eastAsiaTheme="minorEastAsia"/>
                <w:color w:val="000000" w:themeColor="text1"/>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633" w:type="dxa"/>
            <w:vAlign w:val="center"/>
          </w:tcPr>
          <w:p>
            <w:pPr>
              <w:jc w:val="cente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67</w:t>
            </w:r>
          </w:p>
        </w:tc>
        <w:tc>
          <w:tcPr>
            <w:tcW w:w="844" w:type="dxa"/>
            <w:vAlign w:val="center"/>
          </w:tcPr>
          <w:p>
            <w:pPr>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eastAsiaTheme="minorEastAsia"/>
                <w:color w:val="000000" w:themeColor="text1"/>
                <w:sz w:val="20"/>
                <w:szCs w:val="20"/>
                <w:lang w:val="en-US" w:eastAsia="zh-CN"/>
              </w:rPr>
              <w:t>其他职权</w:t>
            </w:r>
          </w:p>
        </w:tc>
        <w:tc>
          <w:tcPr>
            <w:tcW w:w="3270" w:type="dxa"/>
            <w:shd w:val="clear" w:color="auto" w:fill="auto"/>
            <w:vAlign w:val="center"/>
          </w:tcPr>
          <w:p>
            <w:pPr>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技术改造不符合标准化要求的处理</w:t>
            </w:r>
          </w:p>
        </w:tc>
        <w:tc>
          <w:tcPr>
            <w:tcW w:w="1365" w:type="dxa"/>
            <w:vAlign w:val="center"/>
          </w:tcPr>
          <w:p>
            <w:pPr>
              <w:jc w:val="center"/>
              <w:rPr>
                <w:rFonts w:hint="eastAsia" w:cs="经典仿宋简" w:asciiTheme="minorEastAsia" w:hAnsiTheme="minorEastAsia" w:eastAsiaTheme="minorEastAsia"/>
                <w:color w:val="000000" w:themeColor="text1"/>
                <w:kern w:val="2"/>
                <w:sz w:val="20"/>
                <w:szCs w:val="20"/>
                <w:lang w:val="en-US" w:eastAsia="zh-CN" w:bidi="ar-SA"/>
              </w:rPr>
            </w:pPr>
            <w:r>
              <w:rPr>
                <w:rFonts w:hint="eastAsia" w:asciiTheme="minorEastAsia" w:hAnsiTheme="minorEastAsia" w:eastAsiaTheme="minorEastAsia"/>
                <w:color w:val="000000" w:themeColor="text1"/>
                <w:sz w:val="20"/>
                <w:szCs w:val="20"/>
              </w:rPr>
              <w:t>无</w:t>
            </w:r>
          </w:p>
        </w:tc>
        <w:tc>
          <w:tcPr>
            <w:tcW w:w="7550" w:type="dxa"/>
          </w:tcPr>
          <w:p>
            <w:pPr>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河南省标准化管理办法》（根据2005年3月16日河南省人民政府令第90号《河南省人民政府关于修改部分省政府规章的决定》和2011年1月5日河南省人民政府令第136号《河南省人民政府关于废止和修订部分省政府规章的决定》修正）第二十七条：企业研制新产品，改进产品，进行技术改造不符合标准化要求的，责令限期改正，并可通报批评。</w:t>
            </w:r>
          </w:p>
        </w:tc>
        <w:tc>
          <w:tcPr>
            <w:tcW w:w="1188" w:type="dxa"/>
            <w:vAlign w:val="center"/>
          </w:tcPr>
          <w:p>
            <w:pPr>
              <w:rPr>
                <w:rFonts w:cs="Times New Roman" w:asciiTheme="minorEastAsia" w:hAnsiTheme="minorEastAsia" w:eastAsiaTheme="minorEastAsia"/>
                <w:color w:val="000000" w:themeColor="text1"/>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局属执法机构</w:t>
            </w:r>
          </w:p>
        </w:tc>
      </w:tr>
    </w:tbl>
    <w:p>
      <w:pPr>
        <w:rPr>
          <w:rFonts w:cs="经典仿宋简" w:asciiTheme="minorEastAsia" w:hAnsiTheme="minorEastAsia" w:eastAsiaTheme="minorEastAsia"/>
          <w:szCs w:val="21"/>
        </w:rPr>
      </w:pPr>
    </w:p>
    <w:sectPr>
      <w:pgSz w:w="16838" w:h="11906" w:orient="landscape"/>
      <w:pgMar w:top="896" w:right="1157" w:bottom="952" w:left="11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经典仿宋简">
    <w:altName w:val="仿宋"/>
    <w:panose1 w:val="00000000000000000000"/>
    <w:charset w:val="86"/>
    <w:family w:val="auto"/>
    <w:pitch w:val="default"/>
    <w:sig w:usb0="00000000" w:usb1="00000000" w:usb2="0000001E" w:usb3="00000000" w:csb0="20040000" w:csb1="00000000"/>
  </w:font>
  <w:font w:name="仿宋_GB2312">
    <w:altName w:val="仿宋"/>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iconfont">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E324F"/>
    <w:rsid w:val="0004699F"/>
    <w:rsid w:val="00142F67"/>
    <w:rsid w:val="001D144E"/>
    <w:rsid w:val="001E324F"/>
    <w:rsid w:val="00211458"/>
    <w:rsid w:val="002564A6"/>
    <w:rsid w:val="00263923"/>
    <w:rsid w:val="00280BAD"/>
    <w:rsid w:val="00412048"/>
    <w:rsid w:val="0050030B"/>
    <w:rsid w:val="00586791"/>
    <w:rsid w:val="005B6E5C"/>
    <w:rsid w:val="005C388D"/>
    <w:rsid w:val="0060412F"/>
    <w:rsid w:val="006A14EB"/>
    <w:rsid w:val="006A2A2B"/>
    <w:rsid w:val="006C07A1"/>
    <w:rsid w:val="006D38AC"/>
    <w:rsid w:val="00730805"/>
    <w:rsid w:val="00891944"/>
    <w:rsid w:val="00891B84"/>
    <w:rsid w:val="008E5A55"/>
    <w:rsid w:val="00911E09"/>
    <w:rsid w:val="00A21495"/>
    <w:rsid w:val="00A3407A"/>
    <w:rsid w:val="00AC2516"/>
    <w:rsid w:val="00AD31A9"/>
    <w:rsid w:val="00B52A22"/>
    <w:rsid w:val="00B840FA"/>
    <w:rsid w:val="00BE76CC"/>
    <w:rsid w:val="00C87AAA"/>
    <w:rsid w:val="00D73E68"/>
    <w:rsid w:val="00DA5E58"/>
    <w:rsid w:val="00DE164C"/>
    <w:rsid w:val="00EB7292"/>
    <w:rsid w:val="00FB6379"/>
    <w:rsid w:val="025A5AC4"/>
    <w:rsid w:val="03A37B29"/>
    <w:rsid w:val="056E78DB"/>
    <w:rsid w:val="068043DE"/>
    <w:rsid w:val="070F4E8C"/>
    <w:rsid w:val="07C34BF3"/>
    <w:rsid w:val="07FF0DE6"/>
    <w:rsid w:val="08635EE5"/>
    <w:rsid w:val="0BD067A4"/>
    <w:rsid w:val="0BFC05BA"/>
    <w:rsid w:val="0C137A7E"/>
    <w:rsid w:val="0E860887"/>
    <w:rsid w:val="0ED428F6"/>
    <w:rsid w:val="0FBA5F74"/>
    <w:rsid w:val="0FE53715"/>
    <w:rsid w:val="10EA675E"/>
    <w:rsid w:val="11110110"/>
    <w:rsid w:val="11917FDF"/>
    <w:rsid w:val="11AB5166"/>
    <w:rsid w:val="13C871BD"/>
    <w:rsid w:val="13DA2B22"/>
    <w:rsid w:val="13FE3B34"/>
    <w:rsid w:val="15DA7E61"/>
    <w:rsid w:val="19CE1165"/>
    <w:rsid w:val="1AC61CFF"/>
    <w:rsid w:val="1B9216C1"/>
    <w:rsid w:val="1EA55465"/>
    <w:rsid w:val="1FB31097"/>
    <w:rsid w:val="20C015C2"/>
    <w:rsid w:val="229C21C1"/>
    <w:rsid w:val="230372D4"/>
    <w:rsid w:val="26313A26"/>
    <w:rsid w:val="2B1B7289"/>
    <w:rsid w:val="2C6C1214"/>
    <w:rsid w:val="2C735D6E"/>
    <w:rsid w:val="2D0C10E3"/>
    <w:rsid w:val="2E7D3162"/>
    <w:rsid w:val="316E3EC3"/>
    <w:rsid w:val="32B7228B"/>
    <w:rsid w:val="34DC7C12"/>
    <w:rsid w:val="36914A73"/>
    <w:rsid w:val="39DA506D"/>
    <w:rsid w:val="3D5C3035"/>
    <w:rsid w:val="3E774C59"/>
    <w:rsid w:val="3F0035CA"/>
    <w:rsid w:val="406B0668"/>
    <w:rsid w:val="43CD6466"/>
    <w:rsid w:val="44A97418"/>
    <w:rsid w:val="47774FC4"/>
    <w:rsid w:val="48C242D0"/>
    <w:rsid w:val="48EC5EB8"/>
    <w:rsid w:val="49527A39"/>
    <w:rsid w:val="4B7B5513"/>
    <w:rsid w:val="5073174F"/>
    <w:rsid w:val="52BB51FD"/>
    <w:rsid w:val="598F0FBD"/>
    <w:rsid w:val="5BA914F7"/>
    <w:rsid w:val="60410CCA"/>
    <w:rsid w:val="60E1508B"/>
    <w:rsid w:val="61C045F5"/>
    <w:rsid w:val="651A6C2D"/>
    <w:rsid w:val="65825D67"/>
    <w:rsid w:val="67FA64E1"/>
    <w:rsid w:val="683710EB"/>
    <w:rsid w:val="683C0E88"/>
    <w:rsid w:val="6B5B1F6F"/>
    <w:rsid w:val="6B5B4AF3"/>
    <w:rsid w:val="6CC8413B"/>
    <w:rsid w:val="6D703CC3"/>
    <w:rsid w:val="6EE4101C"/>
    <w:rsid w:val="6F1C76BC"/>
    <w:rsid w:val="6F4F3DED"/>
    <w:rsid w:val="700179BB"/>
    <w:rsid w:val="709111DD"/>
    <w:rsid w:val="71B56FB0"/>
    <w:rsid w:val="73B317E2"/>
    <w:rsid w:val="7445543F"/>
    <w:rsid w:val="74A80355"/>
    <w:rsid w:val="786B3729"/>
    <w:rsid w:val="78C42E2F"/>
    <w:rsid w:val="7A27772D"/>
    <w:rsid w:val="7ADC7B35"/>
    <w:rsid w:val="7C94630A"/>
    <w:rsid w:val="7D5362AF"/>
    <w:rsid w:val="7DCC128D"/>
    <w:rsid w:val="7E6D5FB5"/>
    <w:rsid w:val="7FD13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9"/>
    <w:pPr>
      <w:keepNext/>
      <w:keepLines/>
      <w:spacing w:line="259" w:lineRule="auto"/>
      <w:ind w:left="3" w:firstLine="4845"/>
      <w:outlineLvl w:val="0"/>
    </w:pPr>
    <w:rPr>
      <w:rFonts w:ascii="微软雅黑" w:hAnsi="微软雅黑" w:eastAsia="微软雅黑" w:cs="微软雅黑"/>
      <w:color w:val="000000"/>
      <w:kern w:val="2"/>
      <w:sz w:val="48"/>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99"/>
    <w:pPr>
      <w:spacing w:before="100" w:beforeAutospacing="1" w:after="100" w:afterAutospacing="1"/>
      <w:jc w:val="left"/>
    </w:pPr>
    <w:rPr>
      <w:kern w:val="0"/>
      <w:sz w:val="24"/>
    </w:rPr>
  </w:style>
  <w:style w:type="character" w:styleId="8">
    <w:name w:val="Strong"/>
    <w:basedOn w:val="7"/>
    <w:qFormat/>
    <w:uiPriority w:val="22"/>
    <w:rPr>
      <w:b/>
    </w:rPr>
  </w:style>
  <w:style w:type="character" w:styleId="9">
    <w:name w:val="FollowedHyperlink"/>
    <w:basedOn w:val="7"/>
    <w:semiHidden/>
    <w:unhideWhenUsed/>
    <w:qFormat/>
    <w:uiPriority w:val="99"/>
    <w:rPr>
      <w:color w:val="000000"/>
      <w:u w:val="none"/>
    </w:rPr>
  </w:style>
  <w:style w:type="character" w:styleId="10">
    <w:name w:val="Emphasis"/>
    <w:basedOn w:val="7"/>
    <w:qFormat/>
    <w:uiPriority w:val="20"/>
  </w:style>
  <w:style w:type="character" w:styleId="11">
    <w:name w:val="HTML Definition"/>
    <w:basedOn w:val="7"/>
    <w:semiHidden/>
    <w:unhideWhenUsed/>
    <w:qFormat/>
    <w:uiPriority w:val="99"/>
  </w:style>
  <w:style w:type="character" w:styleId="12">
    <w:name w:val="HTML Acronym"/>
    <w:basedOn w:val="7"/>
    <w:semiHidden/>
    <w:unhideWhenUsed/>
    <w:qFormat/>
    <w:uiPriority w:val="99"/>
  </w:style>
  <w:style w:type="character" w:styleId="13">
    <w:name w:val="HTML Variable"/>
    <w:basedOn w:val="7"/>
    <w:semiHidden/>
    <w:unhideWhenUsed/>
    <w:qFormat/>
    <w:uiPriority w:val="99"/>
  </w:style>
  <w:style w:type="character" w:styleId="14">
    <w:name w:val="Hyperlink"/>
    <w:basedOn w:val="7"/>
    <w:semiHidden/>
    <w:unhideWhenUsed/>
    <w:qFormat/>
    <w:uiPriority w:val="99"/>
    <w:rPr>
      <w:color w:val="000000"/>
      <w:u w:val="none"/>
    </w:rPr>
  </w:style>
  <w:style w:type="character" w:styleId="15">
    <w:name w:val="HTML Code"/>
    <w:basedOn w:val="7"/>
    <w:semiHidden/>
    <w:unhideWhenUsed/>
    <w:qFormat/>
    <w:uiPriority w:val="99"/>
    <w:rPr>
      <w:rFonts w:ascii="Courier New" w:hAnsi="Courier New"/>
      <w:sz w:val="20"/>
    </w:rPr>
  </w:style>
  <w:style w:type="character" w:styleId="16">
    <w:name w:val="HTML Cite"/>
    <w:basedOn w:val="7"/>
    <w:semiHidden/>
    <w:unhideWhenUsed/>
    <w:qFormat/>
    <w:uiPriority w:val="99"/>
  </w:style>
  <w:style w:type="character" w:customStyle="1" w:styleId="17">
    <w:name w:val="页眉 Char"/>
    <w:basedOn w:val="7"/>
    <w:link w:val="4"/>
    <w:semiHidden/>
    <w:qFormat/>
    <w:uiPriority w:val="99"/>
    <w:rPr>
      <w:sz w:val="18"/>
      <w:szCs w:val="18"/>
    </w:rPr>
  </w:style>
  <w:style w:type="character" w:customStyle="1" w:styleId="18">
    <w:name w:val="页脚 Char"/>
    <w:basedOn w:val="7"/>
    <w:link w:val="3"/>
    <w:semiHidden/>
    <w:qFormat/>
    <w:uiPriority w:val="99"/>
    <w:rPr>
      <w:sz w:val="18"/>
      <w:szCs w:val="18"/>
    </w:rPr>
  </w:style>
  <w:style w:type="character" w:customStyle="1" w:styleId="19">
    <w:name w:val="apple-converted-space"/>
    <w:basedOn w:val="7"/>
    <w:qFormat/>
    <w:uiPriority w:val="0"/>
  </w:style>
  <w:style w:type="character" w:customStyle="1" w:styleId="20">
    <w:name w:val="action"/>
    <w:basedOn w:val="7"/>
    <w:qFormat/>
    <w:uiPriority w:val="0"/>
    <w:rPr>
      <w:shd w:val="clear" w:fill="2181B6"/>
    </w:rPr>
  </w:style>
  <w:style w:type="character" w:customStyle="1" w:styleId="21">
    <w:name w:val="hover7"/>
    <w:basedOn w:val="7"/>
    <w:qFormat/>
    <w:uiPriority w:val="0"/>
    <w:rPr>
      <w:shd w:val="clear" w:fill="2181B6"/>
    </w:rPr>
  </w:style>
  <w:style w:type="character" w:customStyle="1" w:styleId="22">
    <w:name w:val="hover8"/>
    <w:basedOn w:val="7"/>
    <w:qFormat/>
    <w:uiPriority w:val="0"/>
    <w:rPr>
      <w:shd w:val="clear" w:fill="2181B6"/>
    </w:rPr>
  </w:style>
  <w:style w:type="character" w:customStyle="1" w:styleId="23">
    <w:name w:val="first-child1"/>
    <w:basedOn w:val="7"/>
    <w:qFormat/>
    <w:uiPriority w:val="0"/>
  </w:style>
  <w:style w:type="character" w:customStyle="1" w:styleId="24">
    <w:name w:val="layui-layer-tabnow"/>
    <w:basedOn w:val="7"/>
    <w:qFormat/>
    <w:uiPriority w:val="0"/>
    <w:rPr>
      <w:bdr w:val="single" w:color="CCCCCC" w:sz="6" w:space="0"/>
      <w:shd w:val="clear" w:fill="FFFFFF"/>
    </w:rPr>
  </w:style>
  <w:style w:type="character" w:customStyle="1" w:styleId="25">
    <w:name w:val="hover"/>
    <w:basedOn w:val="7"/>
    <w:qFormat/>
    <w:uiPriority w:val="0"/>
    <w:rPr>
      <w:shd w:val="clear" w:fill="2181B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2849</Words>
  <Characters>16244</Characters>
  <Lines>135</Lines>
  <Paragraphs>38</Paragraphs>
  <TotalTime>1</TotalTime>
  <ScaleCrop>false</ScaleCrop>
  <LinksUpToDate>false</LinksUpToDate>
  <CharactersWithSpaces>19055</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2017-05-12T10:09:00Z</dcterms:created>
  <dc:creator>Lenovo</dc:creator>
  <cp:lastModifiedBy>航线</cp:lastModifiedBy>
  <cp:lastPrinted>2020-08-06T09:51:07Z</cp:lastPrinted>
  <dcterms:modified xsi:type="dcterms:W3CDTF">2020-08-06T09:51:50Z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