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A2" w:rsidRDefault="00CE29A2">
      <w:pPr>
        <w:spacing w:after="622"/>
        <w:ind w:left="1060"/>
        <w:jc w:val="center"/>
        <w:rPr>
          <w:rFonts w:eastAsia="Times New Roman"/>
        </w:rPr>
      </w:pPr>
      <w:bookmarkStart w:id="0" w:name="_GoBack"/>
      <w:bookmarkEnd w:id="0"/>
    </w:p>
    <w:p w:rsidR="00CE29A2" w:rsidRDefault="00CE29A2">
      <w:pPr>
        <w:spacing w:after="506"/>
        <w:rPr>
          <w:rFonts w:eastAsia="Times New Roman"/>
        </w:rPr>
      </w:pPr>
    </w:p>
    <w:p w:rsidR="00CE29A2" w:rsidRDefault="00CE29A2">
      <w:pPr>
        <w:spacing w:after="264"/>
        <w:ind w:left="1015"/>
        <w:jc w:val="center"/>
        <w:rPr>
          <w:rFonts w:eastAsia="Times New Roman"/>
        </w:rPr>
      </w:pPr>
      <w:r>
        <w:rPr>
          <w:rFonts w:ascii="微软雅黑" w:eastAsia="微软雅黑" w:hAnsi="微软雅黑" w:cs="微软雅黑"/>
          <w:sz w:val="52"/>
        </w:rPr>
        <w:t>2018</w:t>
      </w:r>
      <w:r>
        <w:rPr>
          <w:rFonts w:ascii="微软雅黑" w:eastAsia="微软雅黑" w:hAnsi="微软雅黑" w:cs="微软雅黑" w:hint="eastAsia"/>
          <w:sz w:val="52"/>
        </w:rPr>
        <w:t>年度</w:t>
      </w:r>
    </w:p>
    <w:p w:rsidR="00CE29A2" w:rsidRDefault="00CE29A2">
      <w:pPr>
        <w:spacing w:after="266"/>
        <w:jc w:val="right"/>
        <w:rPr>
          <w:rFonts w:eastAsia="Times New Roman"/>
        </w:rPr>
      </w:pPr>
      <w:r>
        <w:rPr>
          <w:rFonts w:ascii="微软雅黑" w:eastAsia="微软雅黑" w:hAnsi="微软雅黑" w:cs="微软雅黑" w:hint="eastAsia"/>
          <w:sz w:val="52"/>
        </w:rPr>
        <w:t>舞阳县行政服务中心部门决算</w:t>
      </w:r>
    </w:p>
    <w:p w:rsidR="00CE29A2" w:rsidRDefault="00CE29A2">
      <w:pPr>
        <w:spacing w:after="264"/>
        <w:ind w:left="1275"/>
        <w:jc w:val="center"/>
        <w:rPr>
          <w:rFonts w:eastAsia="Times New Roman"/>
        </w:rPr>
      </w:pPr>
    </w:p>
    <w:p w:rsidR="00CE29A2" w:rsidRDefault="00CE29A2">
      <w:pPr>
        <w:spacing w:after="0" w:line="359" w:lineRule="auto"/>
        <w:ind w:left="4395" w:right="3120"/>
        <w:jc w:val="center"/>
        <w:rPr>
          <w:rFonts w:eastAsia="Times New Roman"/>
        </w:rPr>
      </w:pPr>
    </w:p>
    <w:p w:rsidR="00CE29A2" w:rsidRDefault="00CE29A2">
      <w:pPr>
        <w:spacing w:after="0" w:line="360" w:lineRule="auto"/>
        <w:ind w:left="4395" w:right="3120"/>
        <w:jc w:val="center"/>
        <w:rPr>
          <w:rFonts w:eastAsia="Times New Roman"/>
        </w:rPr>
      </w:pPr>
    </w:p>
    <w:p w:rsidR="00CE29A2" w:rsidRDefault="00CE29A2">
      <w:pPr>
        <w:spacing w:after="170" w:line="444" w:lineRule="auto"/>
        <w:ind w:left="3274" w:right="881" w:firstLine="1121"/>
        <w:rPr>
          <w:rFonts w:ascii="微软雅黑" w:eastAsia="微软雅黑" w:hAnsi="微软雅黑" w:cs="微软雅黑"/>
          <w:sz w:val="32"/>
        </w:rPr>
      </w:pPr>
    </w:p>
    <w:p w:rsidR="00CE29A2" w:rsidRDefault="00CE29A2">
      <w:pPr>
        <w:spacing w:after="170" w:line="444" w:lineRule="auto"/>
        <w:ind w:left="3274" w:right="881" w:firstLine="1121"/>
        <w:rPr>
          <w:rFonts w:ascii="微软雅黑" w:eastAsia="微软雅黑" w:hAnsi="微软雅黑" w:cs="微软雅黑"/>
          <w:sz w:val="32"/>
        </w:rPr>
      </w:pPr>
    </w:p>
    <w:p w:rsidR="00CE29A2" w:rsidRDefault="00CE29A2">
      <w:pPr>
        <w:spacing w:after="170" w:line="444" w:lineRule="auto"/>
        <w:ind w:left="3274" w:right="881" w:firstLine="1121"/>
        <w:rPr>
          <w:rFonts w:ascii="微软雅黑" w:eastAsia="微软雅黑" w:hAnsi="微软雅黑" w:cs="微软雅黑"/>
          <w:sz w:val="32"/>
        </w:rPr>
      </w:pPr>
    </w:p>
    <w:p w:rsidR="00CE29A2" w:rsidRDefault="00CE29A2">
      <w:pPr>
        <w:spacing w:after="170" w:line="444" w:lineRule="auto"/>
        <w:ind w:left="3274" w:right="881" w:firstLine="1121"/>
        <w:rPr>
          <w:rFonts w:ascii="微软雅黑" w:eastAsia="微软雅黑" w:hAnsi="微软雅黑" w:cs="微软雅黑"/>
          <w:sz w:val="32"/>
        </w:rPr>
      </w:pPr>
    </w:p>
    <w:p w:rsidR="00CE29A2" w:rsidRDefault="00CE29A2">
      <w:pPr>
        <w:spacing w:after="170" w:line="444" w:lineRule="auto"/>
        <w:ind w:left="3274" w:right="881" w:firstLine="1121"/>
        <w:rPr>
          <w:rFonts w:ascii="微软雅黑" w:eastAsia="微软雅黑" w:hAnsi="微软雅黑" w:cs="微软雅黑"/>
          <w:sz w:val="32"/>
        </w:rPr>
      </w:pPr>
    </w:p>
    <w:p w:rsidR="00CE29A2" w:rsidRDefault="00CE29A2">
      <w:pPr>
        <w:spacing w:after="170" w:line="444" w:lineRule="auto"/>
        <w:ind w:left="3274" w:right="881" w:firstLine="1121"/>
        <w:rPr>
          <w:rFonts w:ascii="微软雅黑" w:eastAsia="微软雅黑" w:hAnsi="微软雅黑" w:cs="微软雅黑"/>
          <w:sz w:val="32"/>
        </w:rPr>
      </w:pPr>
    </w:p>
    <w:p w:rsidR="00CE29A2" w:rsidRPr="00E44AC3" w:rsidRDefault="00CE29A2" w:rsidP="00E44AC3">
      <w:pPr>
        <w:spacing w:after="170" w:line="444" w:lineRule="auto"/>
        <w:ind w:left="3274" w:right="881" w:firstLine="1121"/>
        <w:sectPr w:rsidR="00CE29A2" w:rsidRPr="00E44AC3">
          <w:footerReference w:type="even" r:id="rId7"/>
          <w:footerReference w:type="default" r:id="rId8"/>
          <w:footerReference w:type="first" r:id="rId9"/>
          <w:pgSz w:w="11906" w:h="16838"/>
          <w:pgMar w:top="1440" w:right="2544" w:bottom="1440" w:left="1587" w:header="720" w:footer="720" w:gutter="0"/>
          <w:cols w:space="720"/>
        </w:sectPr>
      </w:pPr>
      <w:r>
        <w:rPr>
          <w:rFonts w:ascii="微软雅黑" w:eastAsia="微软雅黑" w:hAnsi="微软雅黑" w:cs="微软雅黑" w:hint="eastAsia"/>
          <w:sz w:val="32"/>
        </w:rPr>
        <w:t>二〇一九年八月</w:t>
      </w:r>
    </w:p>
    <w:p w:rsidR="00CE29A2" w:rsidRDefault="00CE29A2" w:rsidP="00F84B10">
      <w:pPr>
        <w:spacing w:after="145"/>
        <w:ind w:firstLineChars="950" w:firstLine="31680"/>
      </w:pPr>
      <w:r>
        <w:rPr>
          <w:rFonts w:ascii="微软雅黑" w:eastAsia="微软雅黑" w:hAnsi="微软雅黑" w:cs="微软雅黑" w:hint="eastAsia"/>
          <w:sz w:val="36"/>
        </w:rPr>
        <w:t>目录</w:t>
      </w:r>
    </w:p>
    <w:p w:rsidR="00CE29A2" w:rsidRDefault="00CE29A2" w:rsidP="00C22374">
      <w:pPr>
        <w:pStyle w:val="Heading1"/>
        <w:spacing w:after="213"/>
        <w:ind w:left="10"/>
        <w:rPr>
          <w:sz w:val="32"/>
        </w:rPr>
      </w:pPr>
      <w:r>
        <w:rPr>
          <w:rFonts w:hint="eastAsia"/>
          <w:sz w:val="32"/>
        </w:rPr>
        <w:t>第一部分舞阳县行政服务中心概况</w:t>
      </w:r>
    </w:p>
    <w:p w:rsidR="00CE29A2" w:rsidRDefault="00CE29A2" w:rsidP="00C22374">
      <w:pPr>
        <w:pStyle w:val="Heading1"/>
        <w:spacing w:after="213"/>
        <w:ind w:left="10"/>
        <w:rPr>
          <w:sz w:val="32"/>
        </w:rPr>
      </w:pPr>
      <w:r>
        <w:rPr>
          <w:rFonts w:hint="eastAsia"/>
          <w:sz w:val="32"/>
        </w:rPr>
        <w:t>一、</w:t>
      </w:r>
      <w:r w:rsidRPr="00C22374">
        <w:rPr>
          <w:rFonts w:hint="eastAsia"/>
          <w:sz w:val="32"/>
        </w:rPr>
        <w:t>部门职责</w:t>
      </w:r>
    </w:p>
    <w:p w:rsidR="00CE29A2" w:rsidRPr="00C22374" w:rsidRDefault="00CE29A2" w:rsidP="00C22374">
      <w:pPr>
        <w:pStyle w:val="Heading1"/>
        <w:spacing w:after="213"/>
        <w:ind w:left="10"/>
      </w:pPr>
      <w:r>
        <w:rPr>
          <w:rFonts w:hint="eastAsia"/>
          <w:sz w:val="32"/>
        </w:rPr>
        <w:t>二、</w:t>
      </w:r>
      <w:r w:rsidRPr="00C22374">
        <w:rPr>
          <w:rFonts w:hint="eastAsia"/>
          <w:sz w:val="32"/>
        </w:rPr>
        <w:t>机构设置</w:t>
      </w:r>
    </w:p>
    <w:p w:rsidR="00CE29A2" w:rsidRDefault="00CE29A2" w:rsidP="00C22374">
      <w:pPr>
        <w:pStyle w:val="Heading1"/>
        <w:spacing w:after="213"/>
        <w:ind w:left="10"/>
        <w:rPr>
          <w:sz w:val="32"/>
        </w:rPr>
      </w:pPr>
      <w:r>
        <w:rPr>
          <w:rFonts w:hint="eastAsia"/>
          <w:sz w:val="32"/>
        </w:rPr>
        <w:t>第二部分</w:t>
      </w:r>
      <w:r>
        <w:rPr>
          <w:sz w:val="32"/>
        </w:rPr>
        <w:t xml:space="preserve">  2018</w:t>
      </w:r>
      <w:r>
        <w:rPr>
          <w:rFonts w:hint="eastAsia"/>
          <w:sz w:val="32"/>
        </w:rPr>
        <w:t>年度部门决算表</w:t>
      </w:r>
    </w:p>
    <w:p w:rsidR="00CE29A2" w:rsidRDefault="00CE29A2" w:rsidP="00C22374">
      <w:pPr>
        <w:pStyle w:val="Heading1"/>
        <w:spacing w:after="213"/>
        <w:ind w:left="10"/>
        <w:rPr>
          <w:sz w:val="32"/>
        </w:rPr>
      </w:pPr>
      <w:r>
        <w:rPr>
          <w:rFonts w:hint="eastAsia"/>
          <w:sz w:val="32"/>
        </w:rPr>
        <w:t>一、</w:t>
      </w:r>
      <w:r w:rsidRPr="00C22374">
        <w:rPr>
          <w:rFonts w:hint="eastAsia"/>
          <w:sz w:val="32"/>
        </w:rPr>
        <w:t>收入支出决算总表</w:t>
      </w:r>
    </w:p>
    <w:p w:rsidR="00CE29A2" w:rsidRDefault="00CE29A2" w:rsidP="00C22374">
      <w:pPr>
        <w:pStyle w:val="Heading1"/>
        <w:spacing w:after="213"/>
        <w:ind w:left="10"/>
        <w:rPr>
          <w:sz w:val="32"/>
        </w:rPr>
      </w:pPr>
      <w:r>
        <w:rPr>
          <w:rFonts w:hint="eastAsia"/>
          <w:sz w:val="32"/>
        </w:rPr>
        <w:t>二、</w:t>
      </w:r>
      <w:r w:rsidRPr="00C22374">
        <w:rPr>
          <w:rFonts w:hint="eastAsia"/>
          <w:sz w:val="32"/>
        </w:rPr>
        <w:t>收入决算表</w:t>
      </w:r>
    </w:p>
    <w:p w:rsidR="00CE29A2" w:rsidRDefault="00CE29A2" w:rsidP="00C22374">
      <w:pPr>
        <w:pStyle w:val="Heading1"/>
        <w:spacing w:after="213"/>
        <w:ind w:left="10"/>
        <w:rPr>
          <w:sz w:val="32"/>
        </w:rPr>
      </w:pPr>
      <w:r>
        <w:rPr>
          <w:rFonts w:hint="eastAsia"/>
          <w:sz w:val="32"/>
        </w:rPr>
        <w:t>三、</w:t>
      </w:r>
      <w:r w:rsidRPr="00C22374">
        <w:rPr>
          <w:rFonts w:hint="eastAsia"/>
          <w:sz w:val="32"/>
        </w:rPr>
        <w:t>支出决算表</w:t>
      </w:r>
    </w:p>
    <w:p w:rsidR="00CE29A2" w:rsidRDefault="00CE29A2" w:rsidP="00C22374">
      <w:pPr>
        <w:pStyle w:val="Heading1"/>
        <w:spacing w:after="213"/>
        <w:ind w:left="10"/>
        <w:rPr>
          <w:sz w:val="32"/>
        </w:rPr>
      </w:pPr>
      <w:r>
        <w:rPr>
          <w:rFonts w:hint="eastAsia"/>
          <w:sz w:val="32"/>
        </w:rPr>
        <w:t>四、</w:t>
      </w:r>
      <w:r w:rsidRPr="00C22374">
        <w:rPr>
          <w:rFonts w:hint="eastAsia"/>
          <w:sz w:val="32"/>
        </w:rPr>
        <w:t>财政拨款收入支出决算总表</w:t>
      </w:r>
    </w:p>
    <w:p w:rsidR="00CE29A2" w:rsidRDefault="00CE29A2" w:rsidP="00C22374">
      <w:pPr>
        <w:pStyle w:val="Heading1"/>
        <w:spacing w:after="213"/>
        <w:ind w:left="10"/>
        <w:rPr>
          <w:sz w:val="32"/>
        </w:rPr>
      </w:pPr>
      <w:r>
        <w:rPr>
          <w:rFonts w:hint="eastAsia"/>
          <w:sz w:val="32"/>
        </w:rPr>
        <w:t>五、</w:t>
      </w:r>
      <w:r w:rsidRPr="00E44AC3">
        <w:rPr>
          <w:rFonts w:hint="eastAsia"/>
          <w:sz w:val="32"/>
        </w:rPr>
        <w:t>一般公共预算财政拨款支出决算表</w:t>
      </w:r>
    </w:p>
    <w:p w:rsidR="00CE29A2" w:rsidRDefault="00CE29A2" w:rsidP="00C22374">
      <w:pPr>
        <w:pStyle w:val="Heading1"/>
        <w:spacing w:after="213"/>
        <w:ind w:left="10"/>
        <w:rPr>
          <w:sz w:val="32"/>
        </w:rPr>
      </w:pPr>
      <w:r>
        <w:rPr>
          <w:rFonts w:hint="eastAsia"/>
          <w:sz w:val="32"/>
        </w:rPr>
        <w:t>六、</w:t>
      </w:r>
      <w:r w:rsidRPr="00C22374">
        <w:rPr>
          <w:rFonts w:hint="eastAsia"/>
          <w:sz w:val="32"/>
        </w:rPr>
        <w:t>一般公共预算财政拨款基本支出决算表</w:t>
      </w:r>
    </w:p>
    <w:p w:rsidR="00CE29A2" w:rsidRDefault="00CE29A2" w:rsidP="00C22374">
      <w:pPr>
        <w:pStyle w:val="Heading1"/>
        <w:spacing w:after="213"/>
        <w:ind w:left="10"/>
        <w:rPr>
          <w:sz w:val="32"/>
        </w:rPr>
      </w:pPr>
      <w:r>
        <w:rPr>
          <w:rFonts w:hint="eastAsia"/>
          <w:sz w:val="32"/>
        </w:rPr>
        <w:t>七、</w:t>
      </w:r>
      <w:r w:rsidRPr="00C22374">
        <w:rPr>
          <w:rFonts w:hint="eastAsia"/>
          <w:sz w:val="32"/>
        </w:rPr>
        <w:t>一般公共预算财政拨款“三公”经费支出决算表</w:t>
      </w:r>
    </w:p>
    <w:p w:rsidR="00CE29A2" w:rsidRPr="00C22374" w:rsidRDefault="00CE29A2" w:rsidP="00C22374">
      <w:pPr>
        <w:pStyle w:val="Heading1"/>
        <w:spacing w:after="213"/>
        <w:ind w:left="10"/>
      </w:pPr>
      <w:r>
        <w:rPr>
          <w:rFonts w:hint="eastAsia"/>
          <w:sz w:val="32"/>
        </w:rPr>
        <w:t>八、</w:t>
      </w:r>
      <w:r w:rsidRPr="00C22374">
        <w:rPr>
          <w:rFonts w:hint="eastAsia"/>
          <w:sz w:val="32"/>
        </w:rPr>
        <w:t>政府性基金预算财政拨款收入支出决算表</w:t>
      </w:r>
    </w:p>
    <w:p w:rsidR="00CE29A2" w:rsidRDefault="00CE29A2" w:rsidP="00C22374">
      <w:pPr>
        <w:spacing w:after="0" w:line="390" w:lineRule="auto"/>
        <w:rPr>
          <w:rFonts w:ascii="微软雅黑" w:eastAsia="微软雅黑" w:hAnsi="微软雅黑" w:cs="微软雅黑"/>
          <w:sz w:val="32"/>
        </w:rPr>
      </w:pPr>
      <w:r w:rsidRPr="00E44AC3">
        <w:rPr>
          <w:rFonts w:ascii="微软雅黑" w:eastAsia="微软雅黑" w:hAnsi="微软雅黑" w:cs="微软雅黑" w:hint="eastAsia"/>
          <w:sz w:val="32"/>
        </w:rPr>
        <w:t>第三部分</w:t>
      </w:r>
      <w:r w:rsidRPr="00E44AC3">
        <w:rPr>
          <w:rFonts w:ascii="微软雅黑" w:eastAsia="微软雅黑" w:hAnsi="微软雅黑" w:cs="微软雅黑"/>
          <w:sz w:val="32"/>
        </w:rPr>
        <w:t xml:space="preserve">  2018</w:t>
      </w:r>
      <w:r w:rsidRPr="00E44AC3">
        <w:rPr>
          <w:rFonts w:ascii="微软雅黑" w:eastAsia="微软雅黑" w:hAnsi="微软雅黑" w:cs="微软雅黑" w:hint="eastAsia"/>
          <w:sz w:val="32"/>
        </w:rPr>
        <w:t>年度部门决算情况说明</w:t>
      </w:r>
    </w:p>
    <w:p w:rsidR="00CE29A2" w:rsidRDefault="00CE29A2" w:rsidP="00C22374">
      <w:pPr>
        <w:spacing w:after="0" w:line="390" w:lineRule="auto"/>
      </w:pPr>
      <w:r>
        <w:rPr>
          <w:rFonts w:ascii="微软雅黑" w:eastAsia="微软雅黑" w:hAnsi="微软雅黑" w:cs="微软雅黑" w:hint="eastAsia"/>
          <w:sz w:val="32"/>
        </w:rPr>
        <w:t>一、</w:t>
      </w:r>
      <w:r w:rsidRPr="00C22374">
        <w:rPr>
          <w:rFonts w:ascii="微软雅黑" w:eastAsia="微软雅黑" w:hAnsi="微软雅黑" w:cs="微软雅黑" w:hint="eastAsia"/>
          <w:sz w:val="32"/>
        </w:rPr>
        <w:t>收入支出决算总体情况说明</w:t>
      </w:r>
    </w:p>
    <w:p w:rsidR="00CE29A2" w:rsidRDefault="00CE29A2" w:rsidP="00C22374">
      <w:pPr>
        <w:spacing w:after="0" w:line="390" w:lineRule="auto"/>
      </w:pPr>
      <w:r>
        <w:rPr>
          <w:rFonts w:ascii="微软雅黑" w:eastAsia="微软雅黑" w:hAnsi="微软雅黑" w:cs="微软雅黑" w:hint="eastAsia"/>
          <w:sz w:val="32"/>
        </w:rPr>
        <w:t>二、</w:t>
      </w:r>
      <w:r w:rsidRPr="00C22374">
        <w:rPr>
          <w:rFonts w:ascii="微软雅黑" w:eastAsia="微软雅黑" w:hAnsi="微软雅黑" w:cs="微软雅黑" w:hint="eastAsia"/>
          <w:sz w:val="32"/>
        </w:rPr>
        <w:t>收入决算情况说明</w:t>
      </w:r>
    </w:p>
    <w:p w:rsidR="00CE29A2" w:rsidRDefault="00CE29A2" w:rsidP="00C22374">
      <w:pPr>
        <w:spacing w:after="0" w:line="390" w:lineRule="auto"/>
      </w:pPr>
      <w:r>
        <w:rPr>
          <w:rFonts w:ascii="微软雅黑" w:eastAsia="微软雅黑" w:hAnsi="微软雅黑" w:cs="微软雅黑" w:hint="eastAsia"/>
          <w:sz w:val="32"/>
        </w:rPr>
        <w:t>三、</w:t>
      </w:r>
      <w:r w:rsidRPr="00C22374">
        <w:rPr>
          <w:rFonts w:ascii="微软雅黑" w:eastAsia="微软雅黑" w:hAnsi="微软雅黑" w:cs="微软雅黑" w:hint="eastAsia"/>
          <w:sz w:val="32"/>
        </w:rPr>
        <w:t>支出决算情况说明</w:t>
      </w:r>
    </w:p>
    <w:p w:rsidR="00CE29A2" w:rsidRDefault="00CE29A2" w:rsidP="00C22374">
      <w:pPr>
        <w:spacing w:after="0" w:line="390" w:lineRule="auto"/>
      </w:pPr>
      <w:r>
        <w:rPr>
          <w:rFonts w:ascii="微软雅黑" w:eastAsia="微软雅黑" w:hAnsi="微软雅黑" w:cs="微软雅黑" w:hint="eastAsia"/>
          <w:sz w:val="32"/>
        </w:rPr>
        <w:t>四、</w:t>
      </w:r>
      <w:r w:rsidRPr="00C22374">
        <w:rPr>
          <w:rFonts w:ascii="微软雅黑" w:eastAsia="微软雅黑" w:hAnsi="微软雅黑" w:cs="微软雅黑" w:hint="eastAsia"/>
          <w:sz w:val="32"/>
        </w:rPr>
        <w:t>财政拨款收入支出决算总体情况说明</w:t>
      </w:r>
    </w:p>
    <w:p w:rsidR="00CE29A2" w:rsidRDefault="00CE29A2" w:rsidP="00C22374">
      <w:pPr>
        <w:spacing w:after="0" w:line="390" w:lineRule="auto"/>
      </w:pPr>
      <w:r>
        <w:rPr>
          <w:rFonts w:ascii="微软雅黑" w:eastAsia="微软雅黑" w:hAnsi="微软雅黑" w:cs="微软雅黑" w:hint="eastAsia"/>
          <w:sz w:val="32"/>
        </w:rPr>
        <w:t>五、</w:t>
      </w:r>
      <w:r w:rsidRPr="00C22374">
        <w:rPr>
          <w:rFonts w:ascii="微软雅黑" w:eastAsia="微软雅黑" w:hAnsi="微软雅黑" w:cs="微软雅黑" w:hint="eastAsia"/>
          <w:sz w:val="32"/>
        </w:rPr>
        <w:t>一般公共预算财政拨款支出决算情况说明</w:t>
      </w:r>
    </w:p>
    <w:p w:rsidR="00CE29A2" w:rsidRDefault="00CE29A2" w:rsidP="00C22374">
      <w:pPr>
        <w:spacing w:after="0" w:line="390" w:lineRule="auto"/>
      </w:pPr>
      <w:r>
        <w:rPr>
          <w:rFonts w:ascii="微软雅黑" w:eastAsia="微软雅黑" w:hAnsi="微软雅黑" w:cs="微软雅黑" w:hint="eastAsia"/>
          <w:sz w:val="32"/>
        </w:rPr>
        <w:t>六、</w:t>
      </w:r>
      <w:r w:rsidRPr="007E3A25">
        <w:rPr>
          <w:rFonts w:ascii="微软雅黑" w:eastAsia="微软雅黑" w:hAnsi="微软雅黑" w:cs="微软雅黑" w:hint="eastAsia"/>
          <w:sz w:val="32"/>
        </w:rPr>
        <w:t>一般公共预算财政拨款基本支出决算情况说明</w:t>
      </w:r>
    </w:p>
    <w:p w:rsidR="00CE29A2" w:rsidRDefault="00CE29A2" w:rsidP="00C22374">
      <w:pPr>
        <w:spacing w:after="0" w:line="390" w:lineRule="auto"/>
      </w:pPr>
      <w:r>
        <w:rPr>
          <w:rFonts w:ascii="微软雅黑" w:eastAsia="微软雅黑" w:hAnsi="微软雅黑" w:cs="微软雅黑" w:hint="eastAsia"/>
          <w:sz w:val="32"/>
        </w:rPr>
        <w:t>七、</w:t>
      </w:r>
      <w:r w:rsidRPr="007E3A25">
        <w:rPr>
          <w:rFonts w:ascii="微软雅黑" w:eastAsia="微软雅黑" w:hAnsi="微软雅黑" w:cs="微软雅黑" w:hint="eastAsia"/>
          <w:sz w:val="32"/>
        </w:rPr>
        <w:t>一般公共预算财政拨款“三公”经费支出决算情况说明</w:t>
      </w:r>
    </w:p>
    <w:p w:rsidR="00CE29A2" w:rsidRDefault="00CE29A2" w:rsidP="00C22374">
      <w:pPr>
        <w:spacing w:after="0" w:line="390" w:lineRule="auto"/>
      </w:pPr>
      <w:r>
        <w:rPr>
          <w:rFonts w:ascii="微软雅黑" w:eastAsia="微软雅黑" w:hAnsi="微软雅黑" w:cs="微软雅黑" w:hint="eastAsia"/>
          <w:sz w:val="32"/>
        </w:rPr>
        <w:t>八、</w:t>
      </w:r>
      <w:r w:rsidRPr="00C22374">
        <w:rPr>
          <w:rFonts w:ascii="微软雅黑" w:eastAsia="微软雅黑" w:hAnsi="微软雅黑" w:cs="微软雅黑" w:hint="eastAsia"/>
          <w:sz w:val="32"/>
        </w:rPr>
        <w:t>预算绩效情况说明</w:t>
      </w:r>
    </w:p>
    <w:p w:rsidR="00CE29A2" w:rsidRDefault="00CE29A2" w:rsidP="00C22374">
      <w:pPr>
        <w:spacing w:after="0" w:line="390" w:lineRule="auto"/>
      </w:pPr>
      <w:r>
        <w:rPr>
          <w:rFonts w:ascii="微软雅黑" w:eastAsia="微软雅黑" w:hAnsi="微软雅黑" w:cs="微软雅黑" w:hint="eastAsia"/>
          <w:sz w:val="32"/>
        </w:rPr>
        <w:t>九、政府性基金预算财政拨款支出决算情况说明</w:t>
      </w:r>
    </w:p>
    <w:p w:rsidR="00CE29A2" w:rsidRDefault="00CE29A2" w:rsidP="00C22374">
      <w:pPr>
        <w:spacing w:after="0" w:line="390" w:lineRule="auto"/>
      </w:pPr>
      <w:r>
        <w:rPr>
          <w:rFonts w:ascii="微软雅黑" w:eastAsia="微软雅黑" w:hAnsi="微软雅黑" w:cs="微软雅黑" w:hint="eastAsia"/>
          <w:sz w:val="32"/>
        </w:rPr>
        <w:t>十、机关运行经费支出情况说明</w:t>
      </w:r>
    </w:p>
    <w:p w:rsidR="00CE29A2" w:rsidRDefault="00CE29A2" w:rsidP="00C22374">
      <w:pPr>
        <w:spacing w:after="0" w:line="390" w:lineRule="auto"/>
      </w:pPr>
      <w:r>
        <w:rPr>
          <w:rFonts w:ascii="微软雅黑" w:eastAsia="微软雅黑" w:hAnsi="微软雅黑" w:cs="微软雅黑" w:hint="eastAsia"/>
          <w:sz w:val="32"/>
        </w:rPr>
        <w:t>十一、政府采购支出情况说明</w:t>
      </w:r>
    </w:p>
    <w:p w:rsidR="00CE29A2" w:rsidRDefault="00CE29A2" w:rsidP="00C22374">
      <w:pPr>
        <w:spacing w:after="0" w:line="390" w:lineRule="auto"/>
        <w:rPr>
          <w:rFonts w:ascii="微软雅黑" w:eastAsia="微软雅黑" w:hAnsi="微软雅黑" w:cs="微软雅黑"/>
          <w:sz w:val="32"/>
        </w:rPr>
      </w:pPr>
      <w:r>
        <w:rPr>
          <w:rFonts w:ascii="微软雅黑" w:eastAsia="微软雅黑" w:hAnsi="微软雅黑" w:cs="微软雅黑" w:hint="eastAsia"/>
          <w:sz w:val="32"/>
        </w:rPr>
        <w:t>十二、国有资产占用情况说明</w:t>
      </w:r>
    </w:p>
    <w:p w:rsidR="00CE29A2" w:rsidRPr="008C5CF7" w:rsidRDefault="00CE29A2" w:rsidP="00C22374">
      <w:pPr>
        <w:spacing w:after="0" w:line="390" w:lineRule="auto"/>
        <w:rPr>
          <w:rFonts w:ascii="微软雅黑" w:eastAsia="微软雅黑" w:hAnsi="微软雅黑" w:cs="微软雅黑"/>
          <w:sz w:val="32"/>
        </w:rPr>
      </w:pPr>
      <w:r>
        <w:rPr>
          <w:rFonts w:ascii="微软雅黑" w:eastAsia="微软雅黑" w:hAnsi="微软雅黑" w:cs="微软雅黑" w:hint="eastAsia"/>
          <w:sz w:val="32"/>
        </w:rPr>
        <w:t>第四部分名词解释</w:t>
      </w:r>
    </w:p>
    <w:p w:rsidR="00CE29A2" w:rsidRDefault="00CE29A2">
      <w:pPr>
        <w:spacing w:after="814"/>
        <w:ind w:left="143"/>
        <w:jc w:val="center"/>
      </w:pPr>
    </w:p>
    <w:p w:rsidR="00CE29A2" w:rsidRDefault="00CE29A2">
      <w:pPr>
        <w:spacing w:after="0"/>
        <w:ind w:left="214"/>
      </w:pPr>
    </w:p>
    <w:p w:rsidR="00CE29A2" w:rsidRDefault="00CE29A2">
      <w:pPr>
        <w:spacing w:after="0"/>
        <w:ind w:left="214"/>
      </w:pPr>
    </w:p>
    <w:p w:rsidR="00CE29A2" w:rsidRDefault="00CE29A2">
      <w:pPr>
        <w:spacing w:after="0"/>
        <w:ind w:left="214"/>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spacing w:after="3" w:line="256" w:lineRule="auto"/>
        <w:ind w:left="214" w:right="8181"/>
        <w:jc w:val="both"/>
      </w:pPr>
    </w:p>
    <w:p w:rsidR="00CE29A2" w:rsidRDefault="00CE29A2">
      <w:pPr>
        <w:pStyle w:val="Heading1"/>
      </w:pPr>
      <w:r>
        <w:rPr>
          <w:rFonts w:hint="eastAsia"/>
        </w:rPr>
        <w:t>第一部分舞阳县行政服务中心概况</w:t>
      </w:r>
    </w:p>
    <w:p w:rsidR="00CE29A2" w:rsidRDefault="00CE29A2">
      <w:pPr>
        <w:spacing w:after="10136"/>
        <w:ind w:left="214"/>
      </w:pPr>
    </w:p>
    <w:p w:rsidR="00CE29A2" w:rsidRDefault="00CE29A2">
      <w:pPr>
        <w:sectPr w:rsidR="00CE29A2">
          <w:footerReference w:type="even" r:id="rId10"/>
          <w:footerReference w:type="default" r:id="rId11"/>
          <w:footerReference w:type="first" r:id="rId12"/>
          <w:pgSz w:w="11906" w:h="16838"/>
          <w:pgMar w:top="723" w:right="1685" w:bottom="689" w:left="1587" w:header="720" w:footer="720" w:gutter="0"/>
          <w:pgNumType w:start="1"/>
          <w:cols w:space="720"/>
          <w:titlePg/>
        </w:sectPr>
      </w:pPr>
    </w:p>
    <w:p w:rsidR="00CE29A2" w:rsidRDefault="00CE29A2">
      <w:pPr>
        <w:spacing w:after="254"/>
        <w:ind w:left="569" w:hanging="10"/>
      </w:pPr>
      <w:r>
        <w:rPr>
          <w:rFonts w:ascii="微软雅黑" w:eastAsia="微软雅黑" w:hAnsi="微软雅黑" w:cs="微软雅黑" w:hint="eastAsia"/>
          <w:sz w:val="28"/>
        </w:rPr>
        <w:t>一、部门职责</w:t>
      </w:r>
    </w:p>
    <w:p w:rsidR="00CE29A2" w:rsidRDefault="00CE29A2">
      <w:pPr>
        <w:spacing w:after="3" w:line="437" w:lineRule="auto"/>
        <w:ind w:left="-15" w:firstLine="559"/>
      </w:pPr>
      <w:r>
        <w:rPr>
          <w:rFonts w:ascii="微软雅黑" w:eastAsia="微软雅黑" w:hAnsi="微软雅黑" w:cs="微软雅黑" w:hint="eastAsia"/>
          <w:sz w:val="28"/>
        </w:rPr>
        <w:t>（一）舞阳县行政服务中心属全额财政补贴的事业单位，隶属县政府。主要职能是：</w:t>
      </w:r>
      <w:r>
        <w:rPr>
          <w:rFonts w:ascii="微软雅黑" w:eastAsia="微软雅黑" w:hAnsi="微软雅黑" w:cs="微软雅黑"/>
          <w:sz w:val="28"/>
        </w:rPr>
        <w:t>1</w:t>
      </w:r>
      <w:r>
        <w:rPr>
          <w:rFonts w:ascii="微软雅黑" w:eastAsia="微软雅黑" w:hAnsi="微软雅黑" w:cs="微软雅黑" w:hint="eastAsia"/>
          <w:sz w:val="28"/>
        </w:rPr>
        <w:t>、舞阳县行政服务中心是集信息与咨询、审批与收费、管理与协调、投诉与监督为一体的综合性服务机构。</w:t>
      </w:r>
    </w:p>
    <w:p w:rsidR="00CE29A2" w:rsidRDefault="00CE29A2">
      <w:pPr>
        <w:spacing w:after="3" w:line="437" w:lineRule="auto"/>
        <w:ind w:left="-15" w:firstLine="840"/>
      </w:pPr>
      <w:r>
        <w:rPr>
          <w:rFonts w:ascii="微软雅黑" w:eastAsia="微软雅黑" w:hAnsi="微软雅黑" w:cs="微软雅黑"/>
          <w:sz w:val="28"/>
        </w:rPr>
        <w:t>2</w:t>
      </w:r>
      <w:r>
        <w:rPr>
          <w:rFonts w:ascii="微软雅黑" w:eastAsia="微软雅黑" w:hAnsi="微软雅黑" w:cs="微软雅黑" w:hint="eastAsia"/>
          <w:sz w:val="28"/>
        </w:rPr>
        <w:t>、负责制定行政服务中心各项规章制度及管理办法，并组织实施；负责对行政服务中心服务窗口及其工作人员的管理和考核；负责进入行政服务中心服务项目的确定和调整；负责受理对行政服务中心工作人员违规违纪行为的投诉，并提出处理建议。</w:t>
      </w:r>
    </w:p>
    <w:p w:rsidR="00CE29A2" w:rsidRDefault="00CE29A2">
      <w:pPr>
        <w:spacing w:after="254"/>
        <w:ind w:left="559"/>
      </w:pPr>
      <w:r>
        <w:rPr>
          <w:rFonts w:ascii="微软雅黑" w:eastAsia="微软雅黑" w:hAnsi="微软雅黑" w:cs="微软雅黑" w:hint="eastAsia"/>
          <w:sz w:val="28"/>
        </w:rPr>
        <w:t>二、机构设置</w:t>
      </w:r>
    </w:p>
    <w:p w:rsidR="00CE29A2" w:rsidRDefault="00CE29A2">
      <w:pPr>
        <w:spacing w:after="3" w:line="437" w:lineRule="auto"/>
        <w:ind w:left="-15" w:firstLine="638"/>
      </w:pPr>
      <w:r>
        <w:rPr>
          <w:rFonts w:ascii="微软雅黑" w:eastAsia="微软雅黑" w:hAnsi="微软雅黑" w:cs="微软雅黑" w:hint="eastAsia"/>
          <w:sz w:val="28"/>
        </w:rPr>
        <w:t>舞阳县行政服务中心有</w:t>
      </w:r>
      <w:r>
        <w:rPr>
          <w:rFonts w:ascii="微软雅黑" w:eastAsia="微软雅黑" w:hAnsi="微软雅黑" w:cs="微软雅黑"/>
          <w:sz w:val="28"/>
        </w:rPr>
        <w:t>3</w:t>
      </w:r>
      <w:r>
        <w:rPr>
          <w:rFonts w:ascii="微软雅黑" w:eastAsia="微软雅黑" w:hAnsi="微软雅黑" w:cs="微软雅黑" w:hint="eastAsia"/>
          <w:sz w:val="28"/>
        </w:rPr>
        <w:t>个内设机构：办公室、业务协调科、投诉督查股。</w:t>
      </w:r>
    </w:p>
    <w:p w:rsidR="00CE29A2" w:rsidRDefault="00CE29A2">
      <w:pPr>
        <w:spacing w:after="3" w:line="437" w:lineRule="auto"/>
        <w:ind w:left="-15" w:firstLine="638"/>
      </w:pPr>
      <w:r>
        <w:rPr>
          <w:rFonts w:ascii="微软雅黑" w:eastAsia="微软雅黑" w:hAnsi="微软雅黑" w:cs="微软雅黑" w:hint="eastAsia"/>
          <w:sz w:val="28"/>
        </w:rPr>
        <w:t>舞阳县行政服务中心无二级机构，纳入</w:t>
      </w:r>
      <w:r>
        <w:rPr>
          <w:rFonts w:ascii="微软雅黑" w:eastAsia="微软雅黑" w:hAnsi="微软雅黑" w:cs="微软雅黑"/>
          <w:sz w:val="28"/>
        </w:rPr>
        <w:t>2018</w:t>
      </w:r>
      <w:r>
        <w:rPr>
          <w:rFonts w:ascii="微软雅黑" w:eastAsia="微软雅黑" w:hAnsi="微软雅黑" w:cs="微软雅黑" w:hint="eastAsia"/>
          <w:sz w:val="28"/>
        </w:rPr>
        <w:t>年度部门决算编制范围的单位共一个：舞阳县行政服务中心本级。</w:t>
      </w:r>
    </w:p>
    <w:p w:rsidR="00CE29A2" w:rsidRDefault="00CE29A2">
      <w:pPr>
        <w:spacing w:after="254"/>
        <w:ind w:left="569" w:hanging="10"/>
      </w:pPr>
      <w:r>
        <w:rPr>
          <w:rFonts w:ascii="微软雅黑" w:eastAsia="微软雅黑" w:hAnsi="微软雅黑" w:cs="微软雅黑" w:hint="eastAsia"/>
          <w:sz w:val="28"/>
        </w:rPr>
        <w:t>从决算单位构成看，行政服务中心部门决算包括：舞阳县行政服</w:t>
      </w:r>
    </w:p>
    <w:p w:rsidR="00CE29A2" w:rsidRDefault="00CE29A2">
      <w:pPr>
        <w:spacing w:after="3"/>
        <w:ind w:left="-5" w:hanging="10"/>
      </w:pPr>
      <w:r>
        <w:rPr>
          <w:rFonts w:ascii="微软雅黑" w:eastAsia="微软雅黑" w:hAnsi="微软雅黑" w:cs="微软雅黑" w:hint="eastAsia"/>
          <w:sz w:val="28"/>
        </w:rPr>
        <w:t>务中心本级。</w:t>
      </w:r>
    </w:p>
    <w:p w:rsidR="00CE29A2" w:rsidRDefault="00CE29A2">
      <w:pPr>
        <w:spacing w:after="744"/>
        <w:ind w:left="40"/>
        <w:jc w:val="center"/>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324"/>
      </w:pPr>
    </w:p>
    <w:p w:rsidR="00CE29A2" w:rsidRDefault="00CE29A2">
      <w:pPr>
        <w:pStyle w:val="Heading1"/>
        <w:ind w:left="742"/>
      </w:pPr>
      <w:r>
        <w:rPr>
          <w:rFonts w:hint="eastAsia"/>
        </w:rPr>
        <w:t>第二部分</w:t>
      </w:r>
      <w:r>
        <w:t xml:space="preserve">  2018</w:t>
      </w:r>
      <w:r>
        <w:rPr>
          <w:rFonts w:hint="eastAsia"/>
        </w:rPr>
        <w:t>年度部门决算表</w:t>
      </w: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775"/>
      </w:pPr>
    </w:p>
    <w:p w:rsidR="00CE29A2" w:rsidRDefault="00CE29A2">
      <w:pPr>
        <w:spacing w:after="0"/>
        <w:ind w:right="129"/>
        <w:jc w:val="center"/>
      </w:pPr>
    </w:p>
    <w:p w:rsidR="00CE29A2" w:rsidRDefault="00CE29A2">
      <w:pPr>
        <w:sectPr w:rsidR="00CE29A2">
          <w:footerReference w:type="even" r:id="rId13"/>
          <w:footerReference w:type="default" r:id="rId14"/>
          <w:footerReference w:type="first" r:id="rId15"/>
          <w:pgSz w:w="11906" w:h="16838"/>
          <w:pgMar w:top="723" w:right="1796" w:bottom="689" w:left="1800" w:header="720" w:footer="722" w:gutter="0"/>
          <w:cols w:space="720"/>
        </w:sectPr>
      </w:pPr>
    </w:p>
    <w:p w:rsidR="00CE29A2" w:rsidRDefault="00CE29A2">
      <w:pPr>
        <w:spacing w:after="0"/>
        <w:ind w:left="-37"/>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8084" o:spid="_x0000_i1025" type="#_x0000_t75" style="width:705pt;height:416.25pt;visibility:visible">
            <v:imagedata r:id="rId16" o:title=""/>
          </v:shape>
        </w:pict>
      </w:r>
    </w:p>
    <w:tbl>
      <w:tblPr>
        <w:tblW w:w="14082" w:type="dxa"/>
        <w:tblInd w:w="-20" w:type="dxa"/>
        <w:tblCellMar>
          <w:top w:w="54" w:type="dxa"/>
          <w:left w:w="107" w:type="dxa"/>
          <w:right w:w="8" w:type="dxa"/>
        </w:tblCellMar>
        <w:tblLook w:val="00A0"/>
      </w:tblPr>
      <w:tblGrid>
        <w:gridCol w:w="4198"/>
        <w:gridCol w:w="581"/>
        <w:gridCol w:w="2262"/>
        <w:gridCol w:w="4198"/>
        <w:gridCol w:w="580"/>
        <w:gridCol w:w="2263"/>
      </w:tblGrid>
      <w:tr w:rsidR="00CE29A2" w:rsidTr="005A1558">
        <w:trPr>
          <w:trHeight w:val="317"/>
        </w:trPr>
        <w:tc>
          <w:tcPr>
            <w:tcW w:w="4198"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17 </w:t>
            </w:r>
          </w:p>
        </w:tc>
        <w:tc>
          <w:tcPr>
            <w:tcW w:w="2262" w:type="dxa"/>
            <w:tcBorders>
              <w:top w:val="nil"/>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十七、援助其他地区支出</w:t>
            </w:r>
          </w:p>
        </w:tc>
        <w:tc>
          <w:tcPr>
            <w:tcW w:w="580"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44 </w:t>
            </w:r>
          </w:p>
        </w:tc>
        <w:tc>
          <w:tcPr>
            <w:tcW w:w="2263" w:type="dxa"/>
            <w:tcBorders>
              <w:top w:val="nil"/>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18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十八、国土海洋气象等支出</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45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19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十九、住房保障支出</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46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20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二十、粮油物资储备支出</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47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3"/>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21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二十一、其他支出</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48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3"/>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22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49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center"/>
            </w:pPr>
            <w:r w:rsidRPr="005A1558">
              <w:rPr>
                <w:rFonts w:ascii="微软雅黑" w:eastAsia="微软雅黑" w:hAnsi="微软雅黑" w:cs="微软雅黑" w:hint="eastAsia"/>
                <w:sz w:val="20"/>
              </w:rPr>
              <w:t>本年收入合计</w:t>
            </w: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23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273.57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98"/>
              <w:jc w:val="center"/>
            </w:pPr>
            <w:r w:rsidRPr="005A1558">
              <w:rPr>
                <w:rFonts w:ascii="微软雅黑" w:eastAsia="微软雅黑" w:hAnsi="微软雅黑" w:cs="微软雅黑" w:hint="eastAsia"/>
                <w:sz w:val="20"/>
              </w:rPr>
              <w:t>本年支出合计</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50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282.64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用事业基金弥补收支差额</w:t>
            </w: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24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结余分配</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51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年初结转和结余</w:t>
            </w: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25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17.65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年末结转和结余</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52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8.58 </w:t>
            </w: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26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53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r>
      <w:tr w:rsidR="00CE29A2" w:rsidTr="005A1558">
        <w:trPr>
          <w:trHeight w:val="322"/>
        </w:trPr>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总计</w:t>
            </w:r>
          </w:p>
        </w:tc>
        <w:tc>
          <w:tcPr>
            <w:tcW w:w="58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27 </w:t>
            </w:r>
          </w:p>
        </w:tc>
        <w:tc>
          <w:tcPr>
            <w:tcW w:w="2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291.22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总计</w:t>
            </w:r>
          </w:p>
        </w:tc>
        <w:tc>
          <w:tcPr>
            <w:tcW w:w="58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85"/>
            </w:pPr>
            <w:r w:rsidRPr="005A1558">
              <w:rPr>
                <w:rFonts w:ascii="微软雅黑" w:eastAsia="微软雅黑" w:hAnsi="微软雅黑" w:cs="微软雅黑"/>
                <w:sz w:val="20"/>
              </w:rPr>
              <w:t xml:space="preserve">54 </w:t>
            </w:r>
          </w:p>
        </w:tc>
        <w:tc>
          <w:tcPr>
            <w:tcW w:w="2263"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291.22 </w:t>
            </w:r>
          </w:p>
        </w:tc>
      </w:tr>
    </w:tbl>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0"/>
        <w:jc w:val="both"/>
      </w:pPr>
    </w:p>
    <w:tbl>
      <w:tblPr>
        <w:tblpPr w:vertAnchor="text" w:tblpX="-20" w:tblpY="-3888"/>
        <w:tblOverlap w:val="never"/>
        <w:tblW w:w="14049" w:type="dxa"/>
        <w:tblCellMar>
          <w:top w:w="46" w:type="dxa"/>
          <w:left w:w="107" w:type="dxa"/>
          <w:bottom w:w="46" w:type="dxa"/>
          <w:right w:w="5" w:type="dxa"/>
        </w:tblCellMar>
        <w:tblLook w:val="00A0"/>
      </w:tblPr>
      <w:tblGrid>
        <w:gridCol w:w="1583"/>
        <w:gridCol w:w="3229"/>
        <w:gridCol w:w="1262"/>
        <w:gridCol w:w="1716"/>
        <w:gridCol w:w="1210"/>
        <w:gridCol w:w="912"/>
        <w:gridCol w:w="914"/>
        <w:gridCol w:w="1505"/>
        <w:gridCol w:w="1718"/>
      </w:tblGrid>
      <w:tr w:rsidR="00CE29A2" w:rsidTr="005A1558">
        <w:trPr>
          <w:trHeight w:val="936"/>
        </w:trPr>
        <w:tc>
          <w:tcPr>
            <w:tcW w:w="4811" w:type="dxa"/>
            <w:gridSpan w:val="2"/>
            <w:tcBorders>
              <w:top w:val="nil"/>
              <w:left w:val="nil"/>
              <w:bottom w:val="nil"/>
              <w:right w:val="nil"/>
            </w:tcBorders>
            <w:vAlign w:val="bottom"/>
          </w:tcPr>
          <w:p w:rsidR="00CE29A2" w:rsidRDefault="00CE29A2" w:rsidP="005A1558">
            <w:pPr>
              <w:spacing w:after="231"/>
            </w:pPr>
          </w:p>
          <w:p w:rsidR="00CE29A2" w:rsidRDefault="00CE29A2" w:rsidP="005A1558">
            <w:pPr>
              <w:spacing w:after="0"/>
            </w:pPr>
          </w:p>
        </w:tc>
        <w:tc>
          <w:tcPr>
            <w:tcW w:w="1262" w:type="dxa"/>
            <w:tcBorders>
              <w:top w:val="nil"/>
              <w:left w:val="nil"/>
              <w:bottom w:val="nil"/>
              <w:right w:val="nil"/>
            </w:tcBorders>
            <w:vAlign w:val="bottom"/>
          </w:tcPr>
          <w:p w:rsidR="00CE29A2" w:rsidRDefault="00CE29A2" w:rsidP="005A1558">
            <w:pPr>
              <w:spacing w:after="231"/>
              <w:ind w:left="2"/>
            </w:pPr>
          </w:p>
          <w:p w:rsidR="00CE29A2" w:rsidRDefault="00CE29A2" w:rsidP="005A1558">
            <w:pPr>
              <w:spacing w:after="0"/>
              <w:ind w:left="2"/>
            </w:pPr>
          </w:p>
        </w:tc>
        <w:tc>
          <w:tcPr>
            <w:tcW w:w="2926" w:type="dxa"/>
            <w:gridSpan w:val="2"/>
            <w:tcBorders>
              <w:top w:val="nil"/>
              <w:left w:val="nil"/>
              <w:bottom w:val="nil"/>
              <w:right w:val="nil"/>
            </w:tcBorders>
          </w:tcPr>
          <w:p w:rsidR="00CE29A2" w:rsidRDefault="00CE29A2" w:rsidP="005A1558">
            <w:pPr>
              <w:spacing w:after="57"/>
              <w:ind w:left="2"/>
            </w:pPr>
            <w:r w:rsidRPr="005A1558">
              <w:rPr>
                <w:rFonts w:ascii="微软雅黑" w:eastAsia="微软雅黑" w:hAnsi="微软雅黑" w:cs="微软雅黑" w:hint="eastAsia"/>
                <w:sz w:val="30"/>
              </w:rPr>
              <w:t>收入决算表</w:t>
            </w:r>
          </w:p>
          <w:p w:rsidR="00CE29A2" w:rsidRDefault="00CE29A2" w:rsidP="005A1558">
            <w:pPr>
              <w:spacing w:after="0"/>
              <w:ind w:left="2"/>
            </w:pPr>
            <w:r w:rsidRPr="005A1558">
              <w:rPr>
                <w:rFonts w:ascii="微软雅黑" w:eastAsia="微软雅黑" w:hAnsi="微软雅黑" w:cs="微软雅黑"/>
                <w:sz w:val="18"/>
              </w:rPr>
              <w:tab/>
            </w:r>
          </w:p>
        </w:tc>
        <w:tc>
          <w:tcPr>
            <w:tcW w:w="912" w:type="dxa"/>
            <w:tcBorders>
              <w:top w:val="nil"/>
              <w:left w:val="nil"/>
              <w:bottom w:val="nil"/>
              <w:right w:val="nil"/>
            </w:tcBorders>
            <w:vAlign w:val="bottom"/>
          </w:tcPr>
          <w:p w:rsidR="00CE29A2" w:rsidRDefault="00CE29A2" w:rsidP="005A1558">
            <w:pPr>
              <w:spacing w:after="231"/>
              <w:ind w:left="2"/>
            </w:pPr>
          </w:p>
          <w:p w:rsidR="00CE29A2" w:rsidRDefault="00CE29A2" w:rsidP="005A1558">
            <w:pPr>
              <w:spacing w:after="0"/>
              <w:ind w:left="2"/>
            </w:pPr>
          </w:p>
        </w:tc>
        <w:tc>
          <w:tcPr>
            <w:tcW w:w="914" w:type="dxa"/>
            <w:tcBorders>
              <w:top w:val="nil"/>
              <w:left w:val="nil"/>
              <w:bottom w:val="nil"/>
              <w:right w:val="nil"/>
            </w:tcBorders>
            <w:vAlign w:val="bottom"/>
          </w:tcPr>
          <w:p w:rsidR="00CE29A2" w:rsidRDefault="00CE29A2" w:rsidP="005A1558">
            <w:pPr>
              <w:spacing w:after="231"/>
              <w:ind w:left="2"/>
            </w:pPr>
          </w:p>
          <w:p w:rsidR="00CE29A2" w:rsidRDefault="00CE29A2" w:rsidP="005A1558">
            <w:pPr>
              <w:spacing w:after="0"/>
              <w:ind w:left="2"/>
            </w:pPr>
          </w:p>
        </w:tc>
        <w:tc>
          <w:tcPr>
            <w:tcW w:w="1505" w:type="dxa"/>
            <w:tcBorders>
              <w:top w:val="nil"/>
              <w:left w:val="nil"/>
              <w:bottom w:val="nil"/>
              <w:right w:val="nil"/>
            </w:tcBorders>
            <w:vAlign w:val="bottom"/>
          </w:tcPr>
          <w:p w:rsidR="00CE29A2" w:rsidRDefault="00CE29A2" w:rsidP="005A1558">
            <w:pPr>
              <w:spacing w:after="231"/>
              <w:ind w:left="2"/>
            </w:pPr>
          </w:p>
          <w:p w:rsidR="00CE29A2" w:rsidRDefault="00CE29A2" w:rsidP="005A1558">
            <w:pPr>
              <w:spacing w:after="0"/>
              <w:ind w:left="2"/>
            </w:pPr>
          </w:p>
        </w:tc>
        <w:tc>
          <w:tcPr>
            <w:tcW w:w="1718" w:type="dxa"/>
            <w:tcBorders>
              <w:top w:val="nil"/>
              <w:left w:val="nil"/>
              <w:bottom w:val="nil"/>
              <w:right w:val="single" w:sz="4" w:space="0" w:color="808080"/>
            </w:tcBorders>
            <w:vAlign w:val="bottom"/>
          </w:tcPr>
          <w:p w:rsidR="00CE29A2" w:rsidRDefault="00CE29A2" w:rsidP="005A1558">
            <w:pPr>
              <w:spacing w:after="247"/>
              <w:ind w:left="2"/>
            </w:pPr>
          </w:p>
          <w:p w:rsidR="00CE29A2" w:rsidRDefault="00CE29A2" w:rsidP="005A1558">
            <w:pPr>
              <w:spacing w:after="0"/>
              <w:ind w:left="2"/>
              <w:jc w:val="both"/>
            </w:pPr>
            <w:r w:rsidRPr="005A1558">
              <w:rPr>
                <w:rFonts w:ascii="微软雅黑" w:eastAsia="微软雅黑" w:hAnsi="微软雅黑" w:cs="微软雅黑" w:hint="eastAsia"/>
              </w:rPr>
              <w:t>金额单位：万元</w:t>
            </w:r>
          </w:p>
        </w:tc>
      </w:tr>
      <w:tr w:rsidR="00CE29A2" w:rsidTr="005A1558">
        <w:trPr>
          <w:trHeight w:val="318"/>
        </w:trPr>
        <w:tc>
          <w:tcPr>
            <w:tcW w:w="4811" w:type="dxa"/>
            <w:gridSpan w:val="2"/>
            <w:tcBorders>
              <w:top w:val="nil"/>
              <w:left w:val="nil"/>
              <w:bottom w:val="single" w:sz="4" w:space="0" w:color="808080"/>
              <w:right w:val="nil"/>
            </w:tcBorders>
          </w:tcPr>
          <w:p w:rsidR="00CE29A2" w:rsidRDefault="00CE29A2" w:rsidP="005A1558">
            <w:pPr>
              <w:spacing w:after="0"/>
            </w:pPr>
            <w:r w:rsidRPr="005A1558">
              <w:rPr>
                <w:rFonts w:ascii="微软雅黑" w:eastAsia="微软雅黑" w:hAnsi="微软雅黑" w:cs="微软雅黑" w:hint="eastAsia"/>
              </w:rPr>
              <w:t>部门：舞阳县行政服务中心</w:t>
            </w:r>
          </w:p>
        </w:tc>
        <w:tc>
          <w:tcPr>
            <w:tcW w:w="1262" w:type="dxa"/>
            <w:tcBorders>
              <w:top w:val="nil"/>
              <w:left w:val="nil"/>
              <w:bottom w:val="single" w:sz="4" w:space="0" w:color="808080"/>
              <w:right w:val="nil"/>
            </w:tcBorders>
          </w:tcPr>
          <w:p w:rsidR="00CE29A2" w:rsidRDefault="00CE29A2" w:rsidP="005A1558">
            <w:pPr>
              <w:spacing w:after="0"/>
              <w:ind w:left="2"/>
            </w:pPr>
          </w:p>
        </w:tc>
        <w:tc>
          <w:tcPr>
            <w:tcW w:w="2926" w:type="dxa"/>
            <w:gridSpan w:val="2"/>
            <w:tcBorders>
              <w:top w:val="nil"/>
              <w:left w:val="nil"/>
              <w:bottom w:val="single" w:sz="4" w:space="0" w:color="808080"/>
              <w:right w:val="nil"/>
            </w:tcBorders>
          </w:tcPr>
          <w:p w:rsidR="00CE29A2" w:rsidRDefault="00CE29A2" w:rsidP="005A1558">
            <w:pPr>
              <w:spacing w:after="0"/>
              <w:ind w:left="2"/>
            </w:pPr>
            <w:r w:rsidRPr="005A1558">
              <w:rPr>
                <w:rFonts w:ascii="微软雅黑" w:eastAsia="微软雅黑" w:hAnsi="微软雅黑" w:cs="微软雅黑"/>
                <w:sz w:val="18"/>
              </w:rPr>
              <w:tab/>
            </w:r>
          </w:p>
        </w:tc>
        <w:tc>
          <w:tcPr>
            <w:tcW w:w="912" w:type="dxa"/>
            <w:tcBorders>
              <w:top w:val="nil"/>
              <w:left w:val="nil"/>
              <w:bottom w:val="single" w:sz="4" w:space="0" w:color="808080"/>
              <w:right w:val="nil"/>
            </w:tcBorders>
          </w:tcPr>
          <w:p w:rsidR="00CE29A2" w:rsidRDefault="00CE29A2" w:rsidP="005A1558">
            <w:pPr>
              <w:spacing w:after="0"/>
              <w:ind w:left="2"/>
            </w:pPr>
          </w:p>
        </w:tc>
        <w:tc>
          <w:tcPr>
            <w:tcW w:w="914" w:type="dxa"/>
            <w:tcBorders>
              <w:top w:val="nil"/>
              <w:left w:val="nil"/>
              <w:bottom w:val="single" w:sz="4" w:space="0" w:color="808080"/>
              <w:right w:val="nil"/>
            </w:tcBorders>
          </w:tcPr>
          <w:p w:rsidR="00CE29A2" w:rsidRDefault="00CE29A2" w:rsidP="005A1558">
            <w:pPr>
              <w:spacing w:after="0"/>
              <w:ind w:left="2"/>
            </w:pPr>
          </w:p>
        </w:tc>
        <w:tc>
          <w:tcPr>
            <w:tcW w:w="1505" w:type="dxa"/>
            <w:tcBorders>
              <w:top w:val="nil"/>
              <w:left w:val="nil"/>
              <w:bottom w:val="single" w:sz="4" w:space="0" w:color="808080"/>
              <w:right w:val="nil"/>
            </w:tcBorders>
          </w:tcPr>
          <w:p w:rsidR="00CE29A2" w:rsidRDefault="00CE29A2" w:rsidP="005A1558">
            <w:pPr>
              <w:spacing w:after="0"/>
              <w:ind w:left="2"/>
            </w:pPr>
          </w:p>
        </w:tc>
        <w:tc>
          <w:tcPr>
            <w:tcW w:w="1718" w:type="dxa"/>
            <w:tcBorders>
              <w:top w:val="nil"/>
              <w:left w:val="nil"/>
              <w:bottom w:val="single" w:sz="4" w:space="0" w:color="808080"/>
              <w:right w:val="single" w:sz="4" w:space="0" w:color="808080"/>
            </w:tcBorders>
          </w:tcPr>
          <w:p w:rsidR="00CE29A2" w:rsidRDefault="00CE29A2" w:rsidP="005A1558">
            <w:pPr>
              <w:spacing w:after="0"/>
              <w:ind w:right="61"/>
              <w:jc w:val="right"/>
            </w:pPr>
            <w:r w:rsidRPr="005A1558">
              <w:rPr>
                <w:rFonts w:ascii="微软雅黑" w:eastAsia="微软雅黑" w:hAnsi="微软雅黑" w:cs="微软雅黑" w:hint="eastAsia"/>
              </w:rPr>
              <w:t>公开</w:t>
            </w:r>
            <w:r w:rsidRPr="005A1558">
              <w:rPr>
                <w:rFonts w:ascii="微软雅黑" w:eastAsia="微软雅黑" w:hAnsi="微软雅黑" w:cs="微软雅黑"/>
              </w:rPr>
              <w:t>02</w:t>
            </w:r>
            <w:r w:rsidRPr="005A1558">
              <w:rPr>
                <w:rFonts w:ascii="微软雅黑" w:eastAsia="微软雅黑" w:hAnsi="微软雅黑" w:cs="微软雅黑" w:hint="eastAsia"/>
              </w:rPr>
              <w:t>表</w:t>
            </w:r>
          </w:p>
        </w:tc>
      </w:tr>
      <w:tr w:rsidR="00CE29A2" w:rsidTr="005A1558">
        <w:trPr>
          <w:trHeight w:val="320"/>
        </w:trPr>
        <w:tc>
          <w:tcPr>
            <w:tcW w:w="4811" w:type="dxa"/>
            <w:gridSpan w:val="2"/>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项目</w:t>
            </w:r>
          </w:p>
        </w:tc>
        <w:tc>
          <w:tcPr>
            <w:tcW w:w="1262"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29"/>
              <w:jc w:val="center"/>
            </w:pPr>
            <w:r w:rsidRPr="005A1558">
              <w:rPr>
                <w:rFonts w:ascii="微软雅黑" w:eastAsia="微软雅黑" w:hAnsi="微软雅黑" w:cs="微软雅黑" w:hint="eastAsia"/>
                <w:sz w:val="20"/>
              </w:rPr>
              <w:t>本年收入合计</w:t>
            </w:r>
          </w:p>
        </w:tc>
        <w:tc>
          <w:tcPr>
            <w:tcW w:w="1716"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51"/>
            </w:pPr>
            <w:r w:rsidRPr="005A1558">
              <w:rPr>
                <w:rFonts w:ascii="微软雅黑" w:eastAsia="微软雅黑" w:hAnsi="微软雅黑" w:cs="微软雅黑" w:hint="eastAsia"/>
                <w:sz w:val="20"/>
              </w:rPr>
              <w:t>财政拨款收入</w:t>
            </w:r>
          </w:p>
        </w:tc>
        <w:tc>
          <w:tcPr>
            <w:tcW w:w="1210"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4"/>
              <w:jc w:val="center"/>
            </w:pPr>
            <w:r w:rsidRPr="005A1558">
              <w:rPr>
                <w:rFonts w:ascii="微软雅黑" w:eastAsia="微软雅黑" w:hAnsi="微软雅黑" w:cs="微软雅黑" w:hint="eastAsia"/>
                <w:sz w:val="20"/>
              </w:rPr>
              <w:t>上级补助收入</w:t>
            </w:r>
          </w:p>
        </w:tc>
        <w:tc>
          <w:tcPr>
            <w:tcW w:w="912"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53"/>
              <w:jc w:val="center"/>
            </w:pPr>
            <w:r w:rsidRPr="005A1558">
              <w:rPr>
                <w:rFonts w:ascii="微软雅黑" w:eastAsia="微软雅黑" w:hAnsi="微软雅黑" w:cs="微软雅黑" w:hint="eastAsia"/>
                <w:sz w:val="20"/>
              </w:rPr>
              <w:t>事业收入</w:t>
            </w:r>
          </w:p>
        </w:tc>
        <w:tc>
          <w:tcPr>
            <w:tcW w:w="914"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55"/>
              <w:jc w:val="center"/>
            </w:pPr>
            <w:r w:rsidRPr="005A1558">
              <w:rPr>
                <w:rFonts w:ascii="微软雅黑" w:eastAsia="微软雅黑" w:hAnsi="微软雅黑" w:cs="微软雅黑" w:hint="eastAsia"/>
                <w:sz w:val="20"/>
              </w:rPr>
              <w:t>经营收入</w:t>
            </w:r>
          </w:p>
        </w:tc>
        <w:tc>
          <w:tcPr>
            <w:tcW w:w="1505"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jc w:val="center"/>
            </w:pPr>
            <w:r w:rsidRPr="005A1558">
              <w:rPr>
                <w:rFonts w:ascii="微软雅黑" w:eastAsia="微软雅黑" w:hAnsi="微软雅黑" w:cs="微软雅黑" w:hint="eastAsia"/>
                <w:sz w:val="20"/>
              </w:rPr>
              <w:t>附属单位上缴收入</w:t>
            </w:r>
          </w:p>
        </w:tc>
        <w:tc>
          <w:tcPr>
            <w:tcW w:w="1718" w:type="dxa"/>
            <w:vMerge w:val="restart"/>
            <w:tcBorders>
              <w:top w:val="single" w:sz="4" w:space="0" w:color="80808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66"/>
              <w:jc w:val="center"/>
            </w:pPr>
            <w:r w:rsidRPr="005A1558">
              <w:rPr>
                <w:rFonts w:ascii="微软雅黑" w:eastAsia="微软雅黑" w:hAnsi="微软雅黑" w:cs="微软雅黑" w:hint="eastAsia"/>
                <w:sz w:val="20"/>
              </w:rPr>
              <w:t>其他收入</w:t>
            </w:r>
          </w:p>
        </w:tc>
      </w:tr>
      <w:tr w:rsidR="00CE29A2" w:rsidTr="005A1558">
        <w:trPr>
          <w:trHeight w:val="967"/>
        </w:trPr>
        <w:tc>
          <w:tcPr>
            <w:tcW w:w="158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jc w:val="center"/>
            </w:pPr>
            <w:r w:rsidRPr="005A1558">
              <w:rPr>
                <w:rFonts w:ascii="微软雅黑" w:eastAsia="微软雅黑" w:hAnsi="微软雅黑" w:cs="微软雅黑" w:hint="eastAsia"/>
                <w:sz w:val="20"/>
              </w:rPr>
              <w:t>功能分类科目编码</w:t>
            </w:r>
          </w:p>
        </w:tc>
        <w:tc>
          <w:tcPr>
            <w:tcW w:w="322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103"/>
              <w:jc w:val="center"/>
            </w:pPr>
            <w:r w:rsidRPr="005A1558">
              <w:rPr>
                <w:rFonts w:ascii="微软雅黑" w:eastAsia="微软雅黑" w:hAnsi="微软雅黑" w:cs="微软雅黑" w:hint="eastAsia"/>
                <w:sz w:val="20"/>
              </w:rPr>
              <w:t>科目名称</w:t>
            </w:r>
          </w:p>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c>
          <w:tcPr>
            <w:tcW w:w="0" w:type="auto"/>
            <w:vMerge/>
            <w:tcBorders>
              <w:top w:val="nil"/>
              <w:left w:val="single" w:sz="4" w:space="0" w:color="000000"/>
              <w:bottom w:val="single" w:sz="4" w:space="0" w:color="000000"/>
              <w:right w:val="single" w:sz="4" w:space="0" w:color="000000"/>
            </w:tcBorders>
          </w:tcPr>
          <w:p w:rsidR="00CE29A2" w:rsidRDefault="00CE29A2" w:rsidP="005A1558"/>
        </w:tc>
      </w:tr>
      <w:tr w:rsidR="00CE29A2" w:rsidTr="005A1558">
        <w:trPr>
          <w:trHeight w:val="323"/>
        </w:trPr>
        <w:tc>
          <w:tcPr>
            <w:tcW w:w="4811"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5"/>
              <w:jc w:val="center"/>
            </w:pPr>
            <w:r w:rsidRPr="005A1558">
              <w:rPr>
                <w:rFonts w:ascii="微软雅黑" w:eastAsia="微软雅黑" w:hAnsi="微软雅黑" w:cs="微软雅黑" w:hint="eastAsia"/>
                <w:sz w:val="20"/>
              </w:rPr>
              <w:t>栏次</w:t>
            </w:r>
          </w:p>
        </w:tc>
        <w:tc>
          <w:tcPr>
            <w:tcW w:w="126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center"/>
            </w:pPr>
            <w:r w:rsidRPr="005A1558">
              <w:rPr>
                <w:rFonts w:ascii="微软雅黑" w:eastAsia="微软雅黑" w:hAnsi="微软雅黑" w:cs="微软雅黑"/>
                <w:sz w:val="20"/>
              </w:rPr>
              <w:t xml:space="preserve">1 </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center"/>
            </w:pPr>
            <w:r w:rsidRPr="005A1558">
              <w:rPr>
                <w:rFonts w:ascii="微软雅黑" w:eastAsia="微软雅黑" w:hAnsi="微软雅黑" w:cs="微软雅黑"/>
                <w:sz w:val="20"/>
              </w:rPr>
              <w:t xml:space="preserve">2 </w:t>
            </w:r>
          </w:p>
        </w:tc>
        <w:tc>
          <w:tcPr>
            <w:tcW w:w="121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0"/>
              <w:jc w:val="center"/>
            </w:pPr>
            <w:r w:rsidRPr="005A1558">
              <w:rPr>
                <w:rFonts w:ascii="微软雅黑" w:eastAsia="微软雅黑" w:hAnsi="微软雅黑" w:cs="微软雅黑"/>
                <w:sz w:val="20"/>
              </w:rPr>
              <w:t xml:space="preserve">3 </w:t>
            </w:r>
          </w:p>
        </w:tc>
        <w:tc>
          <w:tcPr>
            <w:tcW w:w="91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center"/>
            </w:pPr>
            <w:r w:rsidRPr="005A1558">
              <w:rPr>
                <w:rFonts w:ascii="微软雅黑" w:eastAsia="微软雅黑" w:hAnsi="微软雅黑" w:cs="微软雅黑"/>
                <w:sz w:val="20"/>
              </w:rPr>
              <w:t xml:space="preserve">4 </w:t>
            </w:r>
          </w:p>
        </w:tc>
        <w:tc>
          <w:tcPr>
            <w:tcW w:w="91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center"/>
            </w:pPr>
            <w:r w:rsidRPr="005A1558">
              <w:rPr>
                <w:rFonts w:ascii="微软雅黑" w:eastAsia="微软雅黑" w:hAnsi="微软雅黑" w:cs="微软雅黑"/>
                <w:sz w:val="20"/>
              </w:rPr>
              <w:t xml:space="preserve">5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99"/>
              <w:jc w:val="center"/>
            </w:pPr>
            <w:r w:rsidRPr="005A1558">
              <w:rPr>
                <w:rFonts w:ascii="微软雅黑" w:eastAsia="微软雅黑" w:hAnsi="微软雅黑" w:cs="微软雅黑"/>
                <w:sz w:val="20"/>
              </w:rPr>
              <w:t xml:space="preserve">6 </w:t>
            </w:r>
          </w:p>
        </w:tc>
        <w:tc>
          <w:tcPr>
            <w:tcW w:w="17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2"/>
              <w:jc w:val="center"/>
            </w:pPr>
            <w:r w:rsidRPr="005A1558">
              <w:rPr>
                <w:rFonts w:ascii="微软雅黑" w:eastAsia="微软雅黑" w:hAnsi="微软雅黑" w:cs="微软雅黑"/>
                <w:sz w:val="20"/>
              </w:rPr>
              <w:t xml:space="preserve">7 </w:t>
            </w:r>
          </w:p>
        </w:tc>
      </w:tr>
      <w:tr w:rsidR="00CE29A2" w:rsidTr="005A1558">
        <w:trPr>
          <w:trHeight w:val="322"/>
        </w:trPr>
        <w:tc>
          <w:tcPr>
            <w:tcW w:w="4811"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合计</w:t>
            </w:r>
          </w:p>
        </w:tc>
        <w:tc>
          <w:tcPr>
            <w:tcW w:w="1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7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21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2"/>
        </w:trPr>
        <w:tc>
          <w:tcPr>
            <w:tcW w:w="158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 xml:space="preserve">201 </w:t>
            </w:r>
          </w:p>
        </w:tc>
        <w:tc>
          <w:tcPr>
            <w:tcW w:w="322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一般公共服务支出</w:t>
            </w:r>
          </w:p>
        </w:tc>
        <w:tc>
          <w:tcPr>
            <w:tcW w:w="126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21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2"/>
        </w:trPr>
        <w:tc>
          <w:tcPr>
            <w:tcW w:w="158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 xml:space="preserve">20103 </w:t>
            </w:r>
          </w:p>
        </w:tc>
        <w:tc>
          <w:tcPr>
            <w:tcW w:w="322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jc w:val="both"/>
            </w:pPr>
            <w:r w:rsidRPr="005A1558">
              <w:rPr>
                <w:rFonts w:ascii="微软雅黑" w:eastAsia="微软雅黑" w:hAnsi="微软雅黑" w:cs="微软雅黑" w:hint="eastAsia"/>
                <w:sz w:val="20"/>
              </w:rPr>
              <w:t>政府办公厅（室）及相关机构事务</w:t>
            </w:r>
          </w:p>
        </w:tc>
        <w:tc>
          <w:tcPr>
            <w:tcW w:w="126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273.57 </w:t>
            </w:r>
          </w:p>
        </w:tc>
        <w:tc>
          <w:tcPr>
            <w:tcW w:w="121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91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0"/>
        </w:trPr>
        <w:tc>
          <w:tcPr>
            <w:tcW w:w="158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pPr>
            <w:r w:rsidRPr="005A1558">
              <w:rPr>
                <w:rFonts w:ascii="微软雅黑" w:eastAsia="微软雅黑" w:hAnsi="微软雅黑" w:cs="微软雅黑"/>
                <w:sz w:val="20"/>
              </w:rPr>
              <w:t xml:space="preserve">2010301 </w:t>
            </w:r>
          </w:p>
        </w:tc>
        <w:tc>
          <w:tcPr>
            <w:tcW w:w="3229" w:type="dxa"/>
            <w:tcBorders>
              <w:top w:val="single" w:sz="4" w:space="0" w:color="000000"/>
              <w:left w:val="single" w:sz="4" w:space="0" w:color="000000"/>
              <w:bottom w:val="single" w:sz="4" w:space="0" w:color="000000"/>
              <w:right w:val="single" w:sz="4" w:space="0" w:color="000000"/>
            </w:tcBorders>
            <w:shd w:val="clear" w:color="auto" w:fill="CCFFFF"/>
          </w:tcPr>
          <w:p w:rsidR="00CE29A2" w:rsidRDefault="00CE29A2" w:rsidP="005A1558">
            <w:pPr>
              <w:spacing w:after="0"/>
              <w:ind w:left="2"/>
            </w:pPr>
            <w:r w:rsidRPr="005A1558">
              <w:rPr>
                <w:rFonts w:ascii="微软雅黑" w:eastAsia="微软雅黑" w:hAnsi="微软雅黑" w:cs="微软雅黑" w:hint="eastAsia"/>
                <w:sz w:val="20"/>
              </w:rPr>
              <w:t>行政运行</w:t>
            </w:r>
          </w:p>
        </w:tc>
        <w:tc>
          <w:tcPr>
            <w:tcW w:w="126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273.57 </w:t>
            </w:r>
          </w:p>
        </w:tc>
        <w:tc>
          <w:tcPr>
            <w:tcW w:w="17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273.57 </w:t>
            </w:r>
          </w:p>
        </w:tc>
        <w:tc>
          <w:tcPr>
            <w:tcW w:w="121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91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9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0.00 </w:t>
            </w:r>
          </w:p>
        </w:tc>
        <w:tc>
          <w:tcPr>
            <w:tcW w:w="150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2"/>
              <w:jc w:val="right"/>
            </w:pPr>
            <w:r w:rsidRPr="005A1558">
              <w:rPr>
                <w:rFonts w:ascii="微软雅黑" w:eastAsia="微软雅黑" w:hAnsi="微软雅黑" w:cs="微软雅黑"/>
                <w:sz w:val="20"/>
              </w:rPr>
              <w:t>0.00</w:t>
            </w:r>
          </w:p>
        </w:tc>
      </w:tr>
    </w:tbl>
    <w:p w:rsidR="00CE29A2" w:rsidRDefault="00CE29A2">
      <w:pPr>
        <w:spacing w:after="237"/>
        <w:ind w:left="10" w:right="5199" w:hanging="10"/>
        <w:jc w:val="right"/>
      </w:pPr>
      <w:r>
        <w:rPr>
          <w:rFonts w:ascii="微软雅黑" w:eastAsia="微软雅黑" w:hAnsi="微软雅黑" w:cs="微软雅黑" w:hint="eastAsia"/>
          <w:sz w:val="20"/>
        </w:rPr>
        <w:t>注：本表反映部门本年度取得的各项收入情况。本表金额转换为万元时，因四舍五入可能存在尾差。</w:t>
      </w: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0"/>
      </w:pPr>
    </w:p>
    <w:tbl>
      <w:tblPr>
        <w:tblW w:w="13240" w:type="dxa"/>
        <w:tblInd w:w="-20" w:type="dxa"/>
        <w:tblCellMar>
          <w:left w:w="107" w:type="dxa"/>
          <w:right w:w="0" w:type="dxa"/>
        </w:tblCellMar>
        <w:tblLook w:val="00A0"/>
      </w:tblPr>
      <w:tblGrid>
        <w:gridCol w:w="1814"/>
        <w:gridCol w:w="3229"/>
        <w:gridCol w:w="1716"/>
        <w:gridCol w:w="1015"/>
        <w:gridCol w:w="1018"/>
        <w:gridCol w:w="1416"/>
        <w:gridCol w:w="1015"/>
        <w:gridCol w:w="2017"/>
      </w:tblGrid>
      <w:tr w:rsidR="00CE29A2" w:rsidTr="005A1558">
        <w:trPr>
          <w:trHeight w:val="936"/>
        </w:trPr>
        <w:tc>
          <w:tcPr>
            <w:tcW w:w="5043" w:type="dxa"/>
            <w:gridSpan w:val="2"/>
            <w:tcBorders>
              <w:top w:val="nil"/>
              <w:left w:val="nil"/>
              <w:bottom w:val="nil"/>
              <w:right w:val="nil"/>
            </w:tcBorders>
            <w:vAlign w:val="bottom"/>
          </w:tcPr>
          <w:p w:rsidR="00CE29A2" w:rsidRDefault="00CE29A2" w:rsidP="005A1558">
            <w:pPr>
              <w:spacing w:after="249"/>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p w:rsidR="00CE29A2" w:rsidRDefault="00CE29A2" w:rsidP="005A1558">
            <w:pPr>
              <w:spacing w:after="0"/>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tc>
        <w:tc>
          <w:tcPr>
            <w:tcW w:w="8197" w:type="dxa"/>
            <w:gridSpan w:val="6"/>
            <w:tcBorders>
              <w:top w:val="nil"/>
              <w:left w:val="nil"/>
              <w:bottom w:val="nil"/>
              <w:right w:val="single" w:sz="4" w:space="0" w:color="808080"/>
            </w:tcBorders>
            <w:vAlign w:val="bottom"/>
          </w:tcPr>
          <w:p w:rsidR="00CE29A2" w:rsidRDefault="00CE29A2" w:rsidP="005A1558">
            <w:pPr>
              <w:spacing w:after="0"/>
              <w:ind w:right="105"/>
              <w:jc w:val="right"/>
            </w:pPr>
            <w:r w:rsidRPr="005A1558">
              <w:rPr>
                <w:rFonts w:ascii="微软雅黑" w:eastAsia="微软雅黑" w:hAnsi="微软雅黑" w:cs="微软雅黑" w:hint="eastAsia"/>
                <w:sz w:val="30"/>
              </w:rPr>
              <w:t>支出决算表</w:t>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hint="eastAsia"/>
              </w:rPr>
              <w:t>金额单位：万元</w:t>
            </w:r>
          </w:p>
        </w:tc>
      </w:tr>
      <w:tr w:rsidR="00CE29A2" w:rsidTr="005A1558">
        <w:trPr>
          <w:trHeight w:val="318"/>
        </w:trPr>
        <w:tc>
          <w:tcPr>
            <w:tcW w:w="5043" w:type="dxa"/>
            <w:gridSpan w:val="2"/>
            <w:tcBorders>
              <w:top w:val="nil"/>
              <w:left w:val="nil"/>
              <w:bottom w:val="single" w:sz="4" w:space="0" w:color="808080"/>
              <w:right w:val="nil"/>
            </w:tcBorders>
          </w:tcPr>
          <w:p w:rsidR="00CE29A2" w:rsidRDefault="00CE29A2" w:rsidP="005A1558">
            <w:pPr>
              <w:spacing w:after="0"/>
            </w:pPr>
            <w:r w:rsidRPr="005A1558">
              <w:rPr>
                <w:rFonts w:ascii="微软雅黑" w:eastAsia="微软雅黑" w:hAnsi="微软雅黑" w:cs="微软雅黑" w:hint="eastAsia"/>
              </w:rPr>
              <w:t>部门：舞阳县行政服务中心</w:t>
            </w:r>
          </w:p>
        </w:tc>
        <w:tc>
          <w:tcPr>
            <w:tcW w:w="8197" w:type="dxa"/>
            <w:gridSpan w:val="6"/>
            <w:tcBorders>
              <w:top w:val="nil"/>
              <w:left w:val="nil"/>
              <w:bottom w:val="single" w:sz="4" w:space="0" w:color="808080"/>
              <w:right w:val="single" w:sz="4" w:space="0" w:color="808080"/>
            </w:tcBorders>
          </w:tcPr>
          <w:p w:rsidR="00CE29A2" w:rsidRDefault="00CE29A2" w:rsidP="005A1558">
            <w:pPr>
              <w:tabs>
                <w:tab w:val="center" w:pos="1718"/>
                <w:tab w:val="center" w:pos="2734"/>
                <w:tab w:val="center" w:pos="3752"/>
                <w:tab w:val="center" w:pos="5168"/>
                <w:tab w:val="right" w:pos="8090"/>
              </w:tabs>
              <w:spacing w:after="0"/>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hint="eastAsia"/>
              </w:rPr>
              <w:t>公开</w:t>
            </w:r>
            <w:r w:rsidRPr="005A1558">
              <w:rPr>
                <w:rFonts w:ascii="微软雅黑" w:eastAsia="微软雅黑" w:hAnsi="微软雅黑" w:cs="微软雅黑"/>
              </w:rPr>
              <w:t>03</w:t>
            </w:r>
            <w:r w:rsidRPr="005A1558">
              <w:rPr>
                <w:rFonts w:ascii="微软雅黑" w:eastAsia="微软雅黑" w:hAnsi="微软雅黑" w:cs="微软雅黑" w:hint="eastAsia"/>
              </w:rPr>
              <w:t>表</w:t>
            </w:r>
          </w:p>
        </w:tc>
      </w:tr>
      <w:tr w:rsidR="00CE29A2" w:rsidTr="005A1558">
        <w:trPr>
          <w:trHeight w:val="320"/>
        </w:trPr>
        <w:tc>
          <w:tcPr>
            <w:tcW w:w="5043" w:type="dxa"/>
            <w:gridSpan w:val="2"/>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项目</w:t>
            </w:r>
          </w:p>
        </w:tc>
        <w:tc>
          <w:tcPr>
            <w:tcW w:w="1716"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151"/>
            </w:pPr>
            <w:r w:rsidRPr="005A1558">
              <w:rPr>
                <w:rFonts w:ascii="微软雅黑" w:eastAsia="微软雅黑" w:hAnsi="微软雅黑" w:cs="微软雅黑" w:hint="eastAsia"/>
                <w:sz w:val="20"/>
              </w:rPr>
              <w:t>本年支出合计</w:t>
            </w:r>
          </w:p>
        </w:tc>
        <w:tc>
          <w:tcPr>
            <w:tcW w:w="1015"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2"/>
              <w:jc w:val="both"/>
            </w:pPr>
            <w:r w:rsidRPr="005A1558">
              <w:rPr>
                <w:rFonts w:ascii="微软雅黑" w:eastAsia="微软雅黑" w:hAnsi="微软雅黑" w:cs="微软雅黑" w:hint="eastAsia"/>
                <w:sz w:val="20"/>
              </w:rPr>
              <w:t>基本支出</w:t>
            </w:r>
          </w:p>
        </w:tc>
        <w:tc>
          <w:tcPr>
            <w:tcW w:w="1018"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2"/>
              <w:jc w:val="both"/>
            </w:pPr>
            <w:r w:rsidRPr="005A1558">
              <w:rPr>
                <w:rFonts w:ascii="微软雅黑" w:eastAsia="微软雅黑" w:hAnsi="微软雅黑" w:cs="微软雅黑" w:hint="eastAsia"/>
                <w:sz w:val="20"/>
              </w:rPr>
              <w:t>项目支出</w:t>
            </w:r>
          </w:p>
        </w:tc>
        <w:tc>
          <w:tcPr>
            <w:tcW w:w="1416"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2"/>
              <w:jc w:val="both"/>
            </w:pPr>
            <w:r w:rsidRPr="005A1558">
              <w:rPr>
                <w:rFonts w:ascii="微软雅黑" w:eastAsia="微软雅黑" w:hAnsi="微软雅黑" w:cs="微软雅黑" w:hint="eastAsia"/>
                <w:sz w:val="20"/>
              </w:rPr>
              <w:t>上缴上级支出</w:t>
            </w:r>
          </w:p>
        </w:tc>
        <w:tc>
          <w:tcPr>
            <w:tcW w:w="1015"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2"/>
              <w:jc w:val="both"/>
            </w:pPr>
            <w:r w:rsidRPr="005A1558">
              <w:rPr>
                <w:rFonts w:ascii="微软雅黑" w:eastAsia="微软雅黑" w:hAnsi="微软雅黑" w:cs="微软雅黑" w:hint="eastAsia"/>
                <w:sz w:val="20"/>
              </w:rPr>
              <w:t>经营支出</w:t>
            </w:r>
          </w:p>
        </w:tc>
        <w:tc>
          <w:tcPr>
            <w:tcW w:w="2017" w:type="dxa"/>
            <w:vMerge w:val="restart"/>
            <w:tcBorders>
              <w:top w:val="single" w:sz="4" w:space="0" w:color="808080"/>
              <w:left w:val="single" w:sz="4" w:space="0" w:color="000000"/>
              <w:bottom w:val="nil"/>
              <w:right w:val="single" w:sz="4" w:space="0" w:color="000000"/>
            </w:tcBorders>
            <w:shd w:val="clear" w:color="auto" w:fill="C0C0C0"/>
            <w:vAlign w:val="bottom"/>
          </w:tcPr>
          <w:p w:rsidR="00CE29A2" w:rsidRDefault="00CE29A2" w:rsidP="005A1558">
            <w:pPr>
              <w:spacing w:after="0"/>
              <w:ind w:left="2"/>
              <w:jc w:val="both"/>
            </w:pPr>
            <w:r w:rsidRPr="005A1558">
              <w:rPr>
                <w:rFonts w:ascii="微软雅黑" w:eastAsia="微软雅黑" w:hAnsi="微软雅黑" w:cs="微软雅黑" w:hint="eastAsia"/>
                <w:sz w:val="20"/>
              </w:rPr>
              <w:t>对附属单位补助支出</w:t>
            </w:r>
          </w:p>
        </w:tc>
      </w:tr>
      <w:tr w:rsidR="00CE29A2" w:rsidTr="005A1558">
        <w:trPr>
          <w:trHeight w:val="400"/>
        </w:trPr>
        <w:tc>
          <w:tcPr>
            <w:tcW w:w="1815" w:type="dxa"/>
            <w:tcBorders>
              <w:top w:val="single" w:sz="4" w:space="0" w:color="000000"/>
              <w:left w:val="single" w:sz="4" w:space="0" w:color="000000"/>
              <w:bottom w:val="nil"/>
              <w:right w:val="single" w:sz="4" w:space="0" w:color="000000"/>
            </w:tcBorders>
            <w:shd w:val="clear" w:color="auto" w:fill="C0C0C0"/>
          </w:tcPr>
          <w:p w:rsidR="00CE29A2" w:rsidRDefault="00CE29A2"/>
        </w:tc>
        <w:tc>
          <w:tcPr>
            <w:tcW w:w="3229" w:type="dxa"/>
            <w:tcBorders>
              <w:top w:val="single" w:sz="4" w:space="0" w:color="000000"/>
              <w:left w:val="single" w:sz="4" w:space="0" w:color="000000"/>
              <w:bottom w:val="nil"/>
              <w:right w:val="single" w:sz="4" w:space="0" w:color="000000"/>
            </w:tcBorders>
            <w:shd w:val="clear" w:color="auto" w:fill="C0C0C0"/>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r>
      <w:tr w:rsidR="00CE29A2" w:rsidTr="005A1558">
        <w:trPr>
          <w:trHeight w:val="566"/>
        </w:trPr>
        <w:tc>
          <w:tcPr>
            <w:tcW w:w="1815"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jc w:val="both"/>
            </w:pPr>
            <w:r w:rsidRPr="005A1558">
              <w:rPr>
                <w:rFonts w:ascii="微软雅黑" w:eastAsia="微软雅黑" w:hAnsi="微软雅黑" w:cs="微软雅黑" w:hint="eastAsia"/>
                <w:sz w:val="20"/>
              </w:rPr>
              <w:t>功能分类科目编码</w:t>
            </w:r>
          </w:p>
        </w:tc>
        <w:tc>
          <w:tcPr>
            <w:tcW w:w="3229"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right="107"/>
              <w:jc w:val="center"/>
            </w:pPr>
            <w:r w:rsidRPr="005A1558">
              <w:rPr>
                <w:rFonts w:ascii="微软雅黑" w:eastAsia="微软雅黑" w:hAnsi="微软雅黑" w:cs="微软雅黑" w:hint="eastAsia"/>
                <w:sz w:val="20"/>
              </w:rPr>
              <w:t>科目名称</w:t>
            </w:r>
          </w:p>
        </w:tc>
        <w:tc>
          <w:tcPr>
            <w:tcW w:w="1716"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015"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018"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416"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015"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2017" w:type="dxa"/>
            <w:tcBorders>
              <w:top w:val="nil"/>
              <w:left w:val="single" w:sz="4" w:space="0" w:color="000000"/>
              <w:bottom w:val="single" w:sz="4" w:space="0" w:color="000000"/>
              <w:right w:val="single" w:sz="4" w:space="0" w:color="000000"/>
            </w:tcBorders>
            <w:shd w:val="clear" w:color="auto" w:fill="C0C0C0"/>
          </w:tcPr>
          <w:p w:rsidR="00CE29A2" w:rsidRDefault="00CE29A2"/>
        </w:tc>
      </w:tr>
      <w:tr w:rsidR="00CE29A2" w:rsidTr="005A1558">
        <w:trPr>
          <w:trHeight w:val="323"/>
        </w:trPr>
        <w:tc>
          <w:tcPr>
            <w:tcW w:w="5043"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12"/>
              <w:jc w:val="center"/>
            </w:pPr>
            <w:r w:rsidRPr="005A1558">
              <w:rPr>
                <w:rFonts w:ascii="微软雅黑" w:eastAsia="微软雅黑" w:hAnsi="微软雅黑" w:cs="微软雅黑" w:hint="eastAsia"/>
                <w:sz w:val="20"/>
              </w:rPr>
              <w:t>栏次</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center"/>
            </w:pPr>
            <w:r w:rsidRPr="005A1558">
              <w:rPr>
                <w:rFonts w:ascii="微软雅黑" w:eastAsia="微软雅黑" w:hAnsi="微软雅黑" w:cs="微软雅黑"/>
                <w:sz w:val="20"/>
              </w:rPr>
              <w:t xml:space="preserve">1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center"/>
            </w:pPr>
            <w:r w:rsidRPr="005A1558">
              <w:rPr>
                <w:rFonts w:ascii="微软雅黑" w:eastAsia="微软雅黑" w:hAnsi="微软雅黑" w:cs="微软雅黑"/>
                <w:sz w:val="20"/>
              </w:rPr>
              <w:t xml:space="preserve">2 </w:t>
            </w:r>
          </w:p>
        </w:tc>
        <w:tc>
          <w:tcPr>
            <w:tcW w:w="10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10"/>
              <w:jc w:val="center"/>
            </w:pPr>
            <w:r w:rsidRPr="005A1558">
              <w:rPr>
                <w:rFonts w:ascii="微软雅黑" w:eastAsia="微软雅黑" w:hAnsi="微软雅黑" w:cs="微软雅黑"/>
                <w:sz w:val="20"/>
              </w:rPr>
              <w:t xml:space="preserve">3 </w:t>
            </w:r>
          </w:p>
        </w:tc>
        <w:tc>
          <w:tcPr>
            <w:tcW w:w="14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6"/>
              <w:jc w:val="center"/>
            </w:pPr>
            <w:r w:rsidRPr="005A1558">
              <w:rPr>
                <w:rFonts w:ascii="微软雅黑" w:eastAsia="微软雅黑" w:hAnsi="微软雅黑" w:cs="微软雅黑"/>
                <w:sz w:val="20"/>
              </w:rPr>
              <w:t xml:space="preserve">4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center"/>
            </w:pPr>
            <w:r w:rsidRPr="005A1558">
              <w:rPr>
                <w:rFonts w:ascii="微软雅黑" w:eastAsia="微软雅黑" w:hAnsi="微软雅黑" w:cs="微软雅黑"/>
                <w:sz w:val="20"/>
              </w:rPr>
              <w:t xml:space="preserve">5 </w:t>
            </w:r>
          </w:p>
        </w:tc>
        <w:tc>
          <w:tcPr>
            <w:tcW w:w="201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5"/>
              <w:jc w:val="center"/>
            </w:pPr>
            <w:r w:rsidRPr="005A1558">
              <w:rPr>
                <w:rFonts w:ascii="微软雅黑" w:eastAsia="微软雅黑" w:hAnsi="微软雅黑" w:cs="微软雅黑"/>
                <w:sz w:val="20"/>
              </w:rPr>
              <w:t xml:space="preserve">6 </w:t>
            </w:r>
          </w:p>
        </w:tc>
      </w:tr>
      <w:tr w:rsidR="00CE29A2" w:rsidTr="005A1558">
        <w:trPr>
          <w:trHeight w:val="322"/>
        </w:trPr>
        <w:tc>
          <w:tcPr>
            <w:tcW w:w="5043"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合计</w:t>
            </w:r>
          </w:p>
        </w:tc>
        <w:tc>
          <w:tcPr>
            <w:tcW w:w="17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10"/>
              <w:jc w:val="right"/>
            </w:pPr>
            <w:r w:rsidRPr="005A1558">
              <w:rPr>
                <w:rFonts w:ascii="微软雅黑" w:eastAsia="微软雅黑" w:hAnsi="微软雅黑" w:cs="微软雅黑"/>
                <w:sz w:val="20"/>
              </w:rPr>
              <w:t xml:space="preserve">0.00 </w:t>
            </w:r>
          </w:p>
        </w:tc>
        <w:tc>
          <w:tcPr>
            <w:tcW w:w="14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10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20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r>
      <w:tr w:rsidR="00CE29A2" w:rsidTr="005A1558">
        <w:trPr>
          <w:trHeight w:val="322"/>
        </w:trPr>
        <w:tc>
          <w:tcPr>
            <w:tcW w:w="1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 xml:space="preserve">201 </w:t>
            </w:r>
          </w:p>
        </w:tc>
        <w:tc>
          <w:tcPr>
            <w:tcW w:w="322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一般公共服务支出</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10"/>
              <w:jc w:val="right"/>
            </w:pPr>
            <w:r w:rsidRPr="005A1558">
              <w:rPr>
                <w:rFonts w:ascii="微软雅黑" w:eastAsia="微软雅黑" w:hAnsi="微软雅黑" w:cs="微软雅黑"/>
                <w:sz w:val="20"/>
              </w:rPr>
              <w:t xml:space="preserve">0.00 </w:t>
            </w:r>
          </w:p>
        </w:tc>
        <w:tc>
          <w:tcPr>
            <w:tcW w:w="14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201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r>
      <w:tr w:rsidR="00CE29A2" w:rsidTr="005A1558">
        <w:trPr>
          <w:trHeight w:val="322"/>
        </w:trPr>
        <w:tc>
          <w:tcPr>
            <w:tcW w:w="1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 xml:space="preserve">20103 </w:t>
            </w:r>
          </w:p>
        </w:tc>
        <w:tc>
          <w:tcPr>
            <w:tcW w:w="322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jc w:val="both"/>
            </w:pPr>
            <w:r w:rsidRPr="005A1558">
              <w:rPr>
                <w:rFonts w:ascii="微软雅黑" w:eastAsia="微软雅黑" w:hAnsi="微软雅黑" w:cs="微软雅黑" w:hint="eastAsia"/>
                <w:sz w:val="20"/>
              </w:rPr>
              <w:t>政府办公厅（室）及相关机构事务</w:t>
            </w:r>
          </w:p>
        </w:tc>
        <w:tc>
          <w:tcPr>
            <w:tcW w:w="17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282.64 </w:t>
            </w:r>
          </w:p>
        </w:tc>
        <w:tc>
          <w:tcPr>
            <w:tcW w:w="10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10"/>
              <w:jc w:val="right"/>
            </w:pPr>
            <w:r w:rsidRPr="005A1558">
              <w:rPr>
                <w:rFonts w:ascii="微软雅黑" w:eastAsia="微软雅黑" w:hAnsi="微软雅黑" w:cs="微软雅黑"/>
                <w:sz w:val="20"/>
              </w:rPr>
              <w:t xml:space="preserve">0.00 </w:t>
            </w:r>
          </w:p>
        </w:tc>
        <w:tc>
          <w:tcPr>
            <w:tcW w:w="14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10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201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r>
      <w:tr w:rsidR="00CE29A2" w:rsidTr="005A1558">
        <w:trPr>
          <w:trHeight w:val="320"/>
        </w:trPr>
        <w:tc>
          <w:tcPr>
            <w:tcW w:w="18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pPr>
            <w:r w:rsidRPr="005A1558">
              <w:rPr>
                <w:rFonts w:ascii="微软雅黑" w:eastAsia="微软雅黑" w:hAnsi="微软雅黑" w:cs="微软雅黑"/>
                <w:sz w:val="20"/>
              </w:rPr>
              <w:t xml:space="preserve">2010301 </w:t>
            </w:r>
          </w:p>
        </w:tc>
        <w:tc>
          <w:tcPr>
            <w:tcW w:w="3229" w:type="dxa"/>
            <w:tcBorders>
              <w:top w:val="single" w:sz="4" w:space="0" w:color="000000"/>
              <w:left w:val="single" w:sz="4" w:space="0" w:color="000000"/>
              <w:bottom w:val="single" w:sz="4" w:space="0" w:color="000000"/>
              <w:right w:val="single" w:sz="4" w:space="0" w:color="000000"/>
            </w:tcBorders>
            <w:shd w:val="clear" w:color="auto" w:fill="CCFFFF"/>
          </w:tcPr>
          <w:p w:rsidR="00CE29A2" w:rsidRDefault="00CE29A2" w:rsidP="005A1558">
            <w:pPr>
              <w:spacing w:after="0"/>
              <w:ind w:left="2"/>
            </w:pPr>
            <w:r w:rsidRPr="005A1558">
              <w:rPr>
                <w:rFonts w:ascii="微软雅黑" w:eastAsia="微软雅黑" w:hAnsi="微软雅黑" w:cs="微软雅黑" w:hint="eastAsia"/>
                <w:sz w:val="20"/>
              </w:rPr>
              <w:t>行政运行</w:t>
            </w:r>
          </w:p>
        </w:tc>
        <w:tc>
          <w:tcPr>
            <w:tcW w:w="17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282.64 </w:t>
            </w:r>
          </w:p>
        </w:tc>
        <w:tc>
          <w:tcPr>
            <w:tcW w:w="10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282.64 </w:t>
            </w:r>
          </w:p>
        </w:tc>
        <w:tc>
          <w:tcPr>
            <w:tcW w:w="10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8"/>
              <w:jc w:val="right"/>
            </w:pPr>
            <w:r w:rsidRPr="005A1558">
              <w:rPr>
                <w:rFonts w:ascii="微软雅黑" w:eastAsia="微软雅黑" w:hAnsi="微软雅黑" w:cs="微软雅黑"/>
                <w:sz w:val="20"/>
              </w:rPr>
              <w:t xml:space="preserve">0.00 </w:t>
            </w:r>
          </w:p>
        </w:tc>
        <w:tc>
          <w:tcPr>
            <w:tcW w:w="14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c>
          <w:tcPr>
            <w:tcW w:w="10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c>
          <w:tcPr>
            <w:tcW w:w="20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6"/>
              <w:jc w:val="right"/>
            </w:pPr>
            <w:r w:rsidRPr="005A1558">
              <w:rPr>
                <w:rFonts w:ascii="微软雅黑" w:eastAsia="微软雅黑" w:hAnsi="微软雅黑" w:cs="微软雅黑"/>
                <w:sz w:val="20"/>
              </w:rPr>
              <w:t xml:space="preserve">0.00 </w:t>
            </w:r>
          </w:p>
        </w:tc>
      </w:tr>
    </w:tbl>
    <w:p w:rsidR="00CE29A2" w:rsidRDefault="00CE29A2">
      <w:pPr>
        <w:spacing w:after="232"/>
        <w:ind w:left="96" w:hanging="10"/>
      </w:pPr>
      <w:r>
        <w:rPr>
          <w:rFonts w:ascii="微软雅黑" w:eastAsia="微软雅黑" w:hAnsi="微软雅黑" w:cs="微软雅黑" w:hint="eastAsia"/>
          <w:sz w:val="20"/>
        </w:rPr>
        <w:t>注：本表反映部门本年度各项支出情况。本表金额转换为万元时，因四舍五入可能存在尾差。</w:t>
      </w: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0"/>
      </w:pPr>
    </w:p>
    <w:p w:rsidR="00CE29A2" w:rsidRDefault="00CE29A2">
      <w:pPr>
        <w:spacing w:after="0"/>
        <w:ind w:left="-1440" w:right="52"/>
        <w:jc w:val="both"/>
      </w:pPr>
    </w:p>
    <w:tbl>
      <w:tblPr>
        <w:tblW w:w="14135" w:type="dxa"/>
        <w:tblInd w:w="-107" w:type="dxa"/>
        <w:tblCellMar>
          <w:top w:w="46" w:type="dxa"/>
          <w:left w:w="0" w:type="dxa"/>
          <w:bottom w:w="46" w:type="dxa"/>
          <w:right w:w="7" w:type="dxa"/>
        </w:tblCellMar>
        <w:tblLook w:val="00A0"/>
      </w:tblPr>
      <w:tblGrid>
        <w:gridCol w:w="3142"/>
        <w:gridCol w:w="449"/>
        <w:gridCol w:w="1515"/>
        <w:gridCol w:w="3798"/>
        <w:gridCol w:w="449"/>
        <w:gridCol w:w="1512"/>
        <w:gridCol w:w="1511"/>
        <w:gridCol w:w="1712"/>
        <w:gridCol w:w="47"/>
      </w:tblGrid>
      <w:tr w:rsidR="00CE29A2" w:rsidTr="005A1558">
        <w:trPr>
          <w:gridAfter w:val="1"/>
          <w:wAfter w:w="47" w:type="dxa"/>
          <w:trHeight w:val="936"/>
        </w:trPr>
        <w:tc>
          <w:tcPr>
            <w:tcW w:w="10902" w:type="dxa"/>
            <w:gridSpan w:val="6"/>
            <w:tcBorders>
              <w:top w:val="nil"/>
              <w:left w:val="nil"/>
              <w:bottom w:val="nil"/>
              <w:right w:val="nil"/>
            </w:tcBorders>
            <w:vAlign w:val="bottom"/>
          </w:tcPr>
          <w:p w:rsidR="00CE29A2" w:rsidRDefault="00CE29A2" w:rsidP="005A1558">
            <w:pPr>
              <w:tabs>
                <w:tab w:val="center" w:pos="3266"/>
                <w:tab w:val="center" w:pos="7032"/>
              </w:tabs>
              <w:spacing w:after="78"/>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hint="eastAsia"/>
                <w:sz w:val="30"/>
              </w:rPr>
              <w:t>财政拨款收入支出决算总表</w:t>
            </w:r>
          </w:p>
          <w:p w:rsidR="00CE29A2" w:rsidRDefault="00CE29A2" w:rsidP="005A1558">
            <w:pPr>
              <w:spacing w:after="0"/>
              <w:ind w:left="107"/>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tc>
        <w:tc>
          <w:tcPr>
            <w:tcW w:w="1515" w:type="dxa"/>
            <w:tcBorders>
              <w:top w:val="nil"/>
              <w:left w:val="nil"/>
              <w:bottom w:val="nil"/>
              <w:right w:val="nil"/>
            </w:tcBorders>
            <w:vAlign w:val="bottom"/>
          </w:tcPr>
          <w:p w:rsidR="00CE29A2" w:rsidRDefault="00CE29A2" w:rsidP="005A1558">
            <w:pPr>
              <w:spacing w:after="231"/>
              <w:ind w:left="109"/>
            </w:pPr>
          </w:p>
          <w:p w:rsidR="00CE29A2" w:rsidRDefault="00CE29A2" w:rsidP="005A1558">
            <w:pPr>
              <w:spacing w:after="0"/>
              <w:ind w:left="109"/>
            </w:pPr>
          </w:p>
        </w:tc>
        <w:tc>
          <w:tcPr>
            <w:tcW w:w="1718" w:type="dxa"/>
            <w:tcBorders>
              <w:top w:val="nil"/>
              <w:left w:val="nil"/>
              <w:bottom w:val="nil"/>
              <w:right w:val="single" w:sz="4" w:space="0" w:color="808080"/>
            </w:tcBorders>
            <w:vAlign w:val="bottom"/>
          </w:tcPr>
          <w:p w:rsidR="00CE29A2" w:rsidRDefault="00CE29A2" w:rsidP="005A1558">
            <w:pPr>
              <w:spacing w:after="247"/>
              <w:ind w:left="109"/>
            </w:pPr>
          </w:p>
          <w:p w:rsidR="00CE29A2" w:rsidRDefault="00CE29A2" w:rsidP="005A1558">
            <w:pPr>
              <w:spacing w:after="0"/>
              <w:ind w:left="109"/>
              <w:jc w:val="both"/>
            </w:pPr>
            <w:r w:rsidRPr="005A1558">
              <w:rPr>
                <w:rFonts w:ascii="微软雅黑" w:eastAsia="微软雅黑" w:hAnsi="微软雅黑" w:cs="微软雅黑" w:hint="eastAsia"/>
              </w:rPr>
              <w:t>金额单位：万元</w:t>
            </w:r>
          </w:p>
        </w:tc>
      </w:tr>
      <w:tr w:rsidR="00CE29A2" w:rsidTr="005A1558">
        <w:trPr>
          <w:gridAfter w:val="1"/>
          <w:wAfter w:w="47" w:type="dxa"/>
          <w:trHeight w:val="318"/>
        </w:trPr>
        <w:tc>
          <w:tcPr>
            <w:tcW w:w="10902" w:type="dxa"/>
            <w:gridSpan w:val="6"/>
            <w:tcBorders>
              <w:top w:val="nil"/>
              <w:left w:val="nil"/>
              <w:bottom w:val="single" w:sz="4" w:space="0" w:color="808080"/>
              <w:right w:val="nil"/>
            </w:tcBorders>
          </w:tcPr>
          <w:p w:rsidR="00CE29A2" w:rsidRDefault="00CE29A2" w:rsidP="005A1558">
            <w:pPr>
              <w:tabs>
                <w:tab w:val="center" w:pos="3266"/>
                <w:tab w:val="center" w:pos="5232"/>
                <w:tab w:val="center" w:pos="9048"/>
              </w:tabs>
              <w:spacing w:after="0"/>
            </w:pPr>
            <w:r w:rsidRPr="005A1558">
              <w:rPr>
                <w:rFonts w:ascii="微软雅黑" w:eastAsia="微软雅黑" w:hAnsi="微软雅黑" w:cs="微软雅黑" w:hint="eastAsia"/>
              </w:rPr>
              <w:t>部门：舞阳县行政服务中心</w:t>
            </w:r>
            <w:r w:rsidRPr="005A1558">
              <w:rPr>
                <w:rFonts w:ascii="微软雅黑" w:eastAsia="微软雅黑" w:hAnsi="微软雅黑" w:cs="微软雅黑"/>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tc>
        <w:tc>
          <w:tcPr>
            <w:tcW w:w="1515" w:type="dxa"/>
            <w:tcBorders>
              <w:top w:val="nil"/>
              <w:left w:val="nil"/>
              <w:bottom w:val="single" w:sz="4" w:space="0" w:color="808080"/>
              <w:right w:val="nil"/>
            </w:tcBorders>
          </w:tcPr>
          <w:p w:rsidR="00CE29A2" w:rsidRDefault="00CE29A2" w:rsidP="005A1558">
            <w:pPr>
              <w:spacing w:after="0"/>
              <w:ind w:left="109"/>
            </w:pPr>
          </w:p>
        </w:tc>
        <w:tc>
          <w:tcPr>
            <w:tcW w:w="1718" w:type="dxa"/>
            <w:tcBorders>
              <w:top w:val="nil"/>
              <w:left w:val="nil"/>
              <w:bottom w:val="single" w:sz="4" w:space="0" w:color="808080"/>
              <w:right w:val="single" w:sz="4" w:space="0" w:color="808080"/>
            </w:tcBorders>
          </w:tcPr>
          <w:p w:rsidR="00CE29A2" w:rsidRDefault="00CE29A2" w:rsidP="005A1558">
            <w:pPr>
              <w:spacing w:after="0"/>
              <w:ind w:right="59"/>
              <w:jc w:val="right"/>
            </w:pPr>
            <w:r w:rsidRPr="005A1558">
              <w:rPr>
                <w:rFonts w:ascii="微软雅黑" w:eastAsia="微软雅黑" w:hAnsi="微软雅黑" w:cs="微软雅黑" w:hint="eastAsia"/>
              </w:rPr>
              <w:t>公开</w:t>
            </w:r>
            <w:r w:rsidRPr="005A1558">
              <w:rPr>
                <w:rFonts w:ascii="微软雅黑" w:eastAsia="微软雅黑" w:hAnsi="微软雅黑" w:cs="微软雅黑"/>
              </w:rPr>
              <w:t>04</w:t>
            </w:r>
            <w:r w:rsidRPr="005A1558">
              <w:rPr>
                <w:rFonts w:ascii="微软雅黑" w:eastAsia="微软雅黑" w:hAnsi="微软雅黑" w:cs="微软雅黑" w:hint="eastAsia"/>
              </w:rPr>
              <w:t>表</w:t>
            </w:r>
          </w:p>
        </w:tc>
      </w:tr>
      <w:tr w:rsidR="00CE29A2" w:rsidTr="005A1558">
        <w:trPr>
          <w:gridAfter w:val="1"/>
          <w:wAfter w:w="47" w:type="dxa"/>
          <w:trHeight w:val="320"/>
        </w:trPr>
        <w:tc>
          <w:tcPr>
            <w:tcW w:w="5123" w:type="dxa"/>
            <w:gridSpan w:val="3"/>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ind w:left="9"/>
              <w:jc w:val="center"/>
            </w:pPr>
            <w:r w:rsidRPr="005A1558">
              <w:rPr>
                <w:rFonts w:ascii="微软雅黑" w:eastAsia="微软雅黑" w:hAnsi="微软雅黑" w:cs="微软雅黑" w:hint="eastAsia"/>
                <w:sz w:val="20"/>
              </w:rPr>
              <w:t>收入</w:t>
            </w:r>
          </w:p>
        </w:tc>
        <w:tc>
          <w:tcPr>
            <w:tcW w:w="5780" w:type="dxa"/>
            <w:gridSpan w:val="3"/>
            <w:tcBorders>
              <w:top w:val="single" w:sz="4" w:space="0" w:color="808080"/>
              <w:left w:val="single" w:sz="4" w:space="0" w:color="000000"/>
              <w:bottom w:val="single" w:sz="4" w:space="0" w:color="000000"/>
              <w:right w:val="nil"/>
            </w:tcBorders>
            <w:shd w:val="clear" w:color="auto" w:fill="C0C0C0"/>
          </w:tcPr>
          <w:p w:rsidR="00CE29A2" w:rsidRDefault="00CE29A2" w:rsidP="005A1558">
            <w:pPr>
              <w:spacing w:after="0"/>
              <w:ind w:right="793"/>
              <w:jc w:val="right"/>
            </w:pPr>
            <w:r w:rsidRPr="005A1558">
              <w:rPr>
                <w:rFonts w:ascii="微软雅黑" w:eastAsia="微软雅黑" w:hAnsi="微软雅黑" w:cs="微软雅黑" w:hint="eastAsia"/>
                <w:sz w:val="20"/>
              </w:rPr>
              <w:t>支出</w:t>
            </w:r>
          </w:p>
        </w:tc>
        <w:tc>
          <w:tcPr>
            <w:tcW w:w="1515" w:type="dxa"/>
            <w:tcBorders>
              <w:top w:val="single" w:sz="4" w:space="0" w:color="808080"/>
              <w:left w:val="nil"/>
              <w:bottom w:val="single" w:sz="4" w:space="0" w:color="000000"/>
              <w:right w:val="nil"/>
            </w:tcBorders>
            <w:shd w:val="clear" w:color="auto" w:fill="C0C0C0"/>
          </w:tcPr>
          <w:p w:rsidR="00CE29A2" w:rsidRDefault="00CE29A2"/>
        </w:tc>
        <w:tc>
          <w:tcPr>
            <w:tcW w:w="1718" w:type="dxa"/>
            <w:tcBorders>
              <w:top w:val="single" w:sz="4" w:space="0" w:color="808080"/>
              <w:left w:val="nil"/>
              <w:bottom w:val="single" w:sz="4" w:space="0" w:color="000000"/>
              <w:right w:val="single" w:sz="4" w:space="0" w:color="000000"/>
            </w:tcBorders>
            <w:shd w:val="clear" w:color="auto" w:fill="C0C0C0"/>
          </w:tcPr>
          <w:p w:rsidR="00CE29A2" w:rsidRDefault="00CE29A2"/>
        </w:tc>
      </w:tr>
      <w:tr w:rsidR="00CE29A2" w:rsidTr="005A1558">
        <w:trPr>
          <w:gridAfter w:val="1"/>
          <w:wAfter w:w="47" w:type="dxa"/>
          <w:trHeight w:val="932"/>
        </w:trPr>
        <w:tc>
          <w:tcPr>
            <w:tcW w:w="315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7"/>
            </w:pPr>
            <w:r w:rsidRPr="005A1558">
              <w:rPr>
                <w:rFonts w:ascii="微软雅黑" w:eastAsia="微软雅黑" w:hAnsi="微软雅黑" w:cs="微软雅黑" w:hint="eastAsia"/>
                <w:sz w:val="20"/>
              </w:rPr>
              <w:t>项目</w:t>
            </w:r>
          </w:p>
        </w:tc>
        <w:tc>
          <w:tcPr>
            <w:tcW w:w="44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50"/>
              <w:ind w:left="126"/>
              <w:jc w:val="both"/>
            </w:pPr>
            <w:r w:rsidRPr="005A1558">
              <w:rPr>
                <w:rFonts w:ascii="微软雅黑" w:eastAsia="微软雅黑" w:hAnsi="微软雅黑" w:cs="微软雅黑" w:hint="eastAsia"/>
                <w:sz w:val="20"/>
              </w:rPr>
              <w:t>行</w:t>
            </w:r>
          </w:p>
          <w:p w:rsidR="00CE29A2" w:rsidRDefault="00CE29A2" w:rsidP="005A1558">
            <w:pPr>
              <w:spacing w:after="0"/>
              <w:ind w:left="126"/>
              <w:jc w:val="both"/>
            </w:pPr>
            <w:r w:rsidRPr="005A1558">
              <w:rPr>
                <w:rFonts w:ascii="微软雅黑" w:eastAsia="微软雅黑" w:hAnsi="微软雅黑" w:cs="微软雅黑" w:hint="eastAsia"/>
                <w:sz w:val="20"/>
              </w:rPr>
              <w:t>次</w:t>
            </w:r>
          </w:p>
        </w:tc>
        <w:tc>
          <w:tcPr>
            <w:tcW w:w="151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4"/>
              <w:jc w:val="center"/>
            </w:pPr>
            <w:r w:rsidRPr="005A1558">
              <w:rPr>
                <w:rFonts w:ascii="微软雅黑" w:eastAsia="微软雅黑" w:hAnsi="微软雅黑" w:cs="微软雅黑" w:hint="eastAsia"/>
                <w:sz w:val="20"/>
              </w:rPr>
              <w:t>金额</w:t>
            </w:r>
          </w:p>
        </w:tc>
        <w:tc>
          <w:tcPr>
            <w:tcW w:w="3816"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CE29A2" w:rsidRDefault="00CE29A2" w:rsidP="005A1558">
            <w:pPr>
              <w:spacing w:after="0"/>
              <w:ind w:left="109"/>
            </w:pPr>
            <w:r w:rsidRPr="005A1558">
              <w:rPr>
                <w:rFonts w:ascii="微软雅黑" w:eastAsia="微软雅黑" w:hAnsi="微软雅黑" w:cs="微软雅黑" w:hint="eastAsia"/>
                <w:sz w:val="20"/>
              </w:rPr>
              <w:t>项目</w:t>
            </w:r>
          </w:p>
        </w:tc>
        <w:tc>
          <w:tcPr>
            <w:tcW w:w="44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50"/>
              <w:ind w:left="126"/>
              <w:jc w:val="both"/>
            </w:pPr>
            <w:r w:rsidRPr="005A1558">
              <w:rPr>
                <w:rFonts w:ascii="微软雅黑" w:eastAsia="微软雅黑" w:hAnsi="微软雅黑" w:cs="微软雅黑" w:hint="eastAsia"/>
                <w:sz w:val="20"/>
              </w:rPr>
              <w:t>行</w:t>
            </w:r>
          </w:p>
          <w:p w:rsidR="00CE29A2" w:rsidRDefault="00CE29A2" w:rsidP="005A1558">
            <w:pPr>
              <w:spacing w:after="0"/>
              <w:ind w:left="126"/>
              <w:jc w:val="both"/>
            </w:pPr>
            <w:r w:rsidRPr="005A1558">
              <w:rPr>
                <w:rFonts w:ascii="微软雅黑" w:eastAsia="微软雅黑" w:hAnsi="微软雅黑" w:cs="微软雅黑" w:hint="eastAsia"/>
                <w:sz w:val="20"/>
              </w:rPr>
              <w:t>次</w:t>
            </w:r>
          </w:p>
        </w:tc>
        <w:tc>
          <w:tcPr>
            <w:tcW w:w="151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7"/>
              <w:jc w:val="center"/>
            </w:pPr>
            <w:r w:rsidRPr="005A1558">
              <w:rPr>
                <w:rFonts w:ascii="微软雅黑" w:eastAsia="微软雅黑" w:hAnsi="微软雅黑" w:cs="微软雅黑" w:hint="eastAsia"/>
                <w:sz w:val="20"/>
              </w:rPr>
              <w:t>合计</w:t>
            </w:r>
          </w:p>
        </w:tc>
        <w:tc>
          <w:tcPr>
            <w:tcW w:w="151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jc w:val="center"/>
            </w:pPr>
            <w:r w:rsidRPr="005A1558">
              <w:rPr>
                <w:rFonts w:ascii="微软雅黑" w:eastAsia="微软雅黑" w:hAnsi="微软雅黑" w:cs="微软雅黑" w:hint="eastAsia"/>
                <w:sz w:val="20"/>
              </w:rPr>
              <w:t>一般公共预算财政拨款</w:t>
            </w:r>
          </w:p>
        </w:tc>
        <w:tc>
          <w:tcPr>
            <w:tcW w:w="171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jc w:val="center"/>
            </w:pPr>
            <w:r w:rsidRPr="005A1558">
              <w:rPr>
                <w:rFonts w:ascii="微软雅黑" w:eastAsia="微软雅黑" w:hAnsi="微软雅黑" w:cs="微软雅黑" w:hint="eastAsia"/>
                <w:sz w:val="20"/>
              </w:rPr>
              <w:t>政府性基金预算财政拨款</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hint="eastAsia"/>
                <w:sz w:val="20"/>
              </w:rPr>
              <w:t>栏次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jc w:val="center"/>
            </w:pPr>
          </w:p>
        </w:tc>
        <w:tc>
          <w:tcPr>
            <w:tcW w:w="151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tabs>
                <w:tab w:val="center" w:pos="757"/>
              </w:tabs>
              <w:spacing w:after="0"/>
              <w:ind w:left="-25"/>
            </w:pPr>
            <w:r w:rsidRPr="005A1558">
              <w:rPr>
                <w:rFonts w:ascii="微软雅黑" w:eastAsia="微软雅黑" w:hAnsi="微软雅黑" w:cs="微软雅黑"/>
                <w:sz w:val="20"/>
              </w:rPr>
              <w:tab/>
              <w:t xml:space="preserve">1 </w:t>
            </w: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栏次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jc w:val="center"/>
            </w:pPr>
          </w:p>
        </w:tc>
        <w:tc>
          <w:tcPr>
            <w:tcW w:w="151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tabs>
                <w:tab w:val="center" w:pos="757"/>
              </w:tabs>
              <w:spacing w:after="0"/>
              <w:ind w:left="-25"/>
            </w:pPr>
            <w:r w:rsidRPr="005A1558">
              <w:rPr>
                <w:rFonts w:ascii="微软雅黑" w:eastAsia="微软雅黑" w:hAnsi="微软雅黑" w:cs="微软雅黑"/>
                <w:sz w:val="20"/>
              </w:rPr>
              <w:tab/>
              <w:t xml:space="preserve">2 </w:t>
            </w:r>
          </w:p>
        </w:tc>
        <w:tc>
          <w:tcPr>
            <w:tcW w:w="15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5"/>
              <w:jc w:val="center"/>
            </w:pPr>
            <w:r w:rsidRPr="005A1558">
              <w:rPr>
                <w:rFonts w:ascii="微软雅黑" w:eastAsia="微软雅黑" w:hAnsi="微软雅黑" w:cs="微软雅黑"/>
                <w:sz w:val="20"/>
              </w:rPr>
              <w:t xml:space="preserve">3 </w:t>
            </w:r>
          </w:p>
        </w:tc>
        <w:tc>
          <w:tcPr>
            <w:tcW w:w="171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47"/>
              <w:jc w:val="center"/>
            </w:pPr>
            <w:r w:rsidRPr="005A1558">
              <w:rPr>
                <w:rFonts w:ascii="微软雅黑" w:eastAsia="微软雅黑" w:hAnsi="微软雅黑" w:cs="微软雅黑"/>
                <w:sz w:val="20"/>
              </w:rPr>
              <w:t xml:space="preserve">4 </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hint="eastAsia"/>
                <w:sz w:val="20"/>
              </w:rPr>
              <w:t>一、一般公共预算财政拨款</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1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273.57 </w:t>
            </w: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一、一般公共服务支出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28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282.64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0"/>
              <w:jc w:val="right"/>
            </w:pPr>
            <w:r w:rsidRPr="005A1558">
              <w:rPr>
                <w:rFonts w:ascii="微软雅黑" w:eastAsia="微软雅黑" w:hAnsi="微软雅黑" w:cs="微软雅黑"/>
                <w:sz w:val="20"/>
              </w:rPr>
              <w:t xml:space="preserve">282.64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hint="eastAsia"/>
                <w:sz w:val="20"/>
              </w:rPr>
              <w:t>二、政府性基金预算财政拨款</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2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二、外交支出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29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3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三、国防支出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30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4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四、公共安全支出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31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5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五、教育支出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32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6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六、科学技术支出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33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7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七、文化体育与传媒支出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34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8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八、社会保障和就业支出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35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74"/>
            </w:pPr>
            <w:r w:rsidRPr="005A1558">
              <w:rPr>
                <w:rFonts w:ascii="微软雅黑" w:eastAsia="微软雅黑" w:hAnsi="微软雅黑" w:cs="微软雅黑"/>
                <w:sz w:val="20"/>
              </w:rPr>
              <w:t xml:space="preserve">9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九、医疗卫生与计划生育支出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36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10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十、节能环保支出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37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11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十一、城乡社区支出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38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12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十二、农林水支出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39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13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十三、交通运输支出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40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14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十四、资源勘探信息等支出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41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15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十五、商业服务业等支出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42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16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十六、金融支出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43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rPr>
          <w:gridAfter w:val="1"/>
          <w:wAfter w:w="47" w:type="dxa"/>
          <w:trHeight w:val="320"/>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17 </w:t>
            </w:r>
          </w:p>
        </w:tc>
        <w:tc>
          <w:tcPr>
            <w:tcW w:w="151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十七、援助其他地区支出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26"/>
            </w:pPr>
            <w:r w:rsidRPr="005A1558">
              <w:rPr>
                <w:rFonts w:ascii="微软雅黑" w:eastAsia="微软雅黑" w:hAnsi="微软雅黑" w:cs="微软雅黑"/>
                <w:sz w:val="20"/>
              </w:rPr>
              <w:t xml:space="preserve">44 </w:t>
            </w:r>
          </w:p>
        </w:tc>
        <w:tc>
          <w:tcPr>
            <w:tcW w:w="151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1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0"/>
              <w:jc w:val="right"/>
            </w:pPr>
            <w:r w:rsidRPr="005A1558">
              <w:rPr>
                <w:rFonts w:ascii="微软雅黑" w:eastAsia="微软雅黑" w:hAnsi="微软雅黑" w:cs="微软雅黑"/>
                <w:sz w:val="20"/>
              </w:rPr>
              <w:t>0.00</w:t>
            </w:r>
          </w:p>
        </w:tc>
      </w:tr>
      <w:tr w:rsidR="00CE29A2" w:rsidTr="005A1558">
        <w:tblPrEx>
          <w:tblCellMar>
            <w:top w:w="54" w:type="dxa"/>
            <w:left w:w="107" w:type="dxa"/>
            <w:bottom w:w="0" w:type="dxa"/>
            <w:right w:w="8" w:type="dxa"/>
          </w:tblCellMar>
        </w:tblPrEx>
        <w:trPr>
          <w:trHeight w:val="317"/>
        </w:trPr>
        <w:tc>
          <w:tcPr>
            <w:tcW w:w="3156"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449"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18 </w:t>
            </w:r>
          </w:p>
        </w:tc>
        <w:tc>
          <w:tcPr>
            <w:tcW w:w="1519" w:type="dxa"/>
            <w:tcBorders>
              <w:top w:val="nil"/>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5"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十八、国土海洋气象等支出</w:t>
            </w:r>
          </w:p>
        </w:tc>
        <w:tc>
          <w:tcPr>
            <w:tcW w:w="449"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45 </w:t>
            </w:r>
          </w:p>
        </w:tc>
        <w:tc>
          <w:tcPr>
            <w:tcW w:w="1516" w:type="dxa"/>
            <w:tcBorders>
              <w:top w:val="nil"/>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nil"/>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57" w:type="dxa"/>
            <w:gridSpan w:val="2"/>
            <w:tcBorders>
              <w:top w:val="nil"/>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19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十九、住房保障支出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46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20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二十、粮油物资储备支出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47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21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二十一、其他支出</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48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0.00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99"/>
              <w:jc w:val="center"/>
            </w:pPr>
            <w:r w:rsidRPr="005A1558">
              <w:rPr>
                <w:rFonts w:ascii="微软雅黑" w:eastAsia="微软雅黑" w:hAnsi="微软雅黑" w:cs="微软雅黑" w:hint="eastAsia"/>
                <w:sz w:val="20"/>
              </w:rPr>
              <w:t>本年收入合计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22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273.57 </w:t>
            </w: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98"/>
              <w:jc w:val="center"/>
            </w:pPr>
            <w:r w:rsidRPr="005A1558">
              <w:rPr>
                <w:rFonts w:ascii="微软雅黑" w:eastAsia="微软雅黑" w:hAnsi="微软雅黑" w:cs="微软雅黑" w:hint="eastAsia"/>
                <w:sz w:val="20"/>
              </w:rPr>
              <w:t>本年支出合计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49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282.64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0"/>
              <w:jc w:val="right"/>
            </w:pPr>
            <w:r w:rsidRPr="005A1558">
              <w:rPr>
                <w:rFonts w:ascii="微软雅黑" w:eastAsia="微软雅黑" w:hAnsi="微软雅黑" w:cs="微软雅黑"/>
                <w:sz w:val="20"/>
              </w:rPr>
              <w:t xml:space="preserve">282.64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3"/>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年初财政拨款结转和结余</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23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17.65 </w:t>
            </w: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hint="eastAsia"/>
                <w:sz w:val="20"/>
              </w:rPr>
              <w:t>年末财政拨款结转和结余</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50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8.58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8.58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一般公共预算财政拨款</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24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17.65 </w:t>
            </w: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51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hint="eastAsia"/>
                <w:sz w:val="20"/>
              </w:rPr>
              <w:t>政府性基金预算财政拨款</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25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52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r>
      <w:tr w:rsidR="00CE29A2" w:rsidTr="005A1558">
        <w:tblPrEx>
          <w:tblCellMar>
            <w:top w:w="54" w:type="dxa"/>
            <w:left w:w="107" w:type="dxa"/>
            <w:bottom w:w="0" w:type="dxa"/>
            <w:right w:w="8" w:type="dxa"/>
          </w:tblCellMar>
        </w:tblPrEx>
        <w:trPr>
          <w:trHeight w:val="322"/>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26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2"/>
              <w:jc w:val="right"/>
            </w:pP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53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jc w:val="right"/>
            </w:pPr>
          </w:p>
        </w:tc>
      </w:tr>
      <w:tr w:rsidR="00CE29A2" w:rsidTr="005A1558">
        <w:tblPrEx>
          <w:tblCellMar>
            <w:top w:w="54" w:type="dxa"/>
            <w:left w:w="107" w:type="dxa"/>
            <w:bottom w:w="0" w:type="dxa"/>
            <w:right w:w="8" w:type="dxa"/>
          </w:tblCellMar>
        </w:tblPrEx>
        <w:trPr>
          <w:trHeight w:val="320"/>
        </w:trPr>
        <w:tc>
          <w:tcPr>
            <w:tcW w:w="315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0"/>
              <w:jc w:val="center"/>
            </w:pPr>
            <w:r w:rsidRPr="005A1558">
              <w:rPr>
                <w:rFonts w:ascii="微软雅黑" w:eastAsia="微软雅黑" w:hAnsi="微软雅黑" w:cs="微软雅黑" w:hint="eastAsia"/>
                <w:sz w:val="20"/>
              </w:rPr>
              <w:t>总计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27 </w:t>
            </w:r>
          </w:p>
        </w:tc>
        <w:tc>
          <w:tcPr>
            <w:tcW w:w="15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291.22 </w:t>
            </w:r>
          </w:p>
        </w:tc>
        <w:tc>
          <w:tcPr>
            <w:tcW w:w="381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0"/>
              <w:jc w:val="center"/>
            </w:pPr>
            <w:r w:rsidRPr="005A1558">
              <w:rPr>
                <w:rFonts w:ascii="微软雅黑" w:eastAsia="微软雅黑" w:hAnsi="微软雅黑" w:cs="微软雅黑" w:hint="eastAsia"/>
                <w:sz w:val="20"/>
              </w:rPr>
              <w:t>总计</w:t>
            </w:r>
          </w:p>
        </w:tc>
        <w:tc>
          <w:tcPr>
            <w:tcW w:w="44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9"/>
            </w:pPr>
            <w:r w:rsidRPr="005A1558">
              <w:rPr>
                <w:rFonts w:ascii="微软雅黑" w:eastAsia="微软雅黑" w:hAnsi="微软雅黑" w:cs="微软雅黑"/>
                <w:sz w:val="20"/>
              </w:rPr>
              <w:t xml:space="preserve">54 </w:t>
            </w:r>
          </w:p>
        </w:tc>
        <w:tc>
          <w:tcPr>
            <w:tcW w:w="151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291.22 </w:t>
            </w:r>
          </w:p>
        </w:tc>
        <w:tc>
          <w:tcPr>
            <w:tcW w:w="1515"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0"/>
              <w:jc w:val="right"/>
            </w:pPr>
            <w:r w:rsidRPr="005A1558">
              <w:rPr>
                <w:rFonts w:ascii="微软雅黑" w:eastAsia="微软雅黑" w:hAnsi="微软雅黑" w:cs="微软雅黑"/>
                <w:sz w:val="20"/>
              </w:rPr>
              <w:t xml:space="preserve">291.22 </w:t>
            </w:r>
          </w:p>
        </w:tc>
        <w:tc>
          <w:tcPr>
            <w:tcW w:w="1757" w:type="dxa"/>
            <w:gridSpan w:val="2"/>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8"/>
              <w:jc w:val="right"/>
            </w:pPr>
            <w:r w:rsidRPr="005A1558">
              <w:rPr>
                <w:rFonts w:ascii="微软雅黑" w:eastAsia="微软雅黑" w:hAnsi="微软雅黑" w:cs="微软雅黑"/>
                <w:sz w:val="20"/>
              </w:rPr>
              <w:t xml:space="preserve">0.00 </w:t>
            </w:r>
          </w:p>
        </w:tc>
      </w:tr>
    </w:tbl>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254"/>
        <w:jc w:val="both"/>
      </w:pPr>
    </w:p>
    <w:p w:rsidR="00CE29A2" w:rsidRDefault="00CE29A2">
      <w:pPr>
        <w:spacing w:after="0"/>
        <w:jc w:val="both"/>
      </w:pPr>
    </w:p>
    <w:tbl>
      <w:tblPr>
        <w:tblpPr w:vertAnchor="text" w:tblpX="-107" w:tblpY="-3888"/>
        <w:tblOverlap w:val="never"/>
        <w:tblW w:w="14135" w:type="dxa"/>
        <w:tblCellMar>
          <w:top w:w="46" w:type="dxa"/>
          <w:left w:w="0" w:type="dxa"/>
          <w:bottom w:w="46" w:type="dxa"/>
          <w:right w:w="5" w:type="dxa"/>
        </w:tblCellMar>
        <w:tblLook w:val="00A0"/>
      </w:tblPr>
      <w:tblGrid>
        <w:gridCol w:w="1044"/>
        <w:gridCol w:w="5089"/>
        <w:gridCol w:w="2422"/>
        <w:gridCol w:w="2419"/>
        <w:gridCol w:w="3161"/>
      </w:tblGrid>
      <w:tr w:rsidR="00CE29A2" w:rsidTr="005A1558">
        <w:trPr>
          <w:trHeight w:val="936"/>
        </w:trPr>
        <w:tc>
          <w:tcPr>
            <w:tcW w:w="6133" w:type="dxa"/>
            <w:gridSpan w:val="2"/>
            <w:tcBorders>
              <w:top w:val="nil"/>
              <w:left w:val="nil"/>
              <w:bottom w:val="nil"/>
              <w:right w:val="nil"/>
            </w:tcBorders>
          </w:tcPr>
          <w:p w:rsidR="00CE29A2" w:rsidRDefault="00CE29A2" w:rsidP="005A1558">
            <w:pPr>
              <w:spacing w:after="29"/>
              <w:ind w:right="92"/>
              <w:jc w:val="right"/>
            </w:pPr>
            <w:r w:rsidRPr="005A1558">
              <w:rPr>
                <w:rFonts w:ascii="微软雅黑" w:eastAsia="微软雅黑" w:hAnsi="微软雅黑" w:cs="微软雅黑" w:hint="eastAsia"/>
                <w:sz w:val="30"/>
              </w:rPr>
              <w:t>一般公共</w:t>
            </w:r>
          </w:p>
          <w:p w:rsidR="00CE29A2" w:rsidRDefault="00CE29A2" w:rsidP="005A1558">
            <w:pPr>
              <w:spacing w:after="0"/>
              <w:ind w:left="107"/>
            </w:pPr>
          </w:p>
        </w:tc>
        <w:tc>
          <w:tcPr>
            <w:tcW w:w="4841" w:type="dxa"/>
            <w:gridSpan w:val="2"/>
            <w:tcBorders>
              <w:top w:val="nil"/>
              <w:left w:val="nil"/>
              <w:bottom w:val="nil"/>
              <w:right w:val="nil"/>
            </w:tcBorders>
          </w:tcPr>
          <w:p w:rsidR="00CE29A2" w:rsidRDefault="00CE29A2" w:rsidP="005A1558">
            <w:pPr>
              <w:spacing w:after="29"/>
              <w:ind w:left="-97"/>
            </w:pPr>
            <w:r w:rsidRPr="005A1558">
              <w:rPr>
                <w:rFonts w:ascii="微软雅黑" w:eastAsia="微软雅黑" w:hAnsi="微软雅黑" w:cs="微软雅黑" w:hint="eastAsia"/>
                <w:sz w:val="30"/>
              </w:rPr>
              <w:t>预算财政拨款支出决算表</w:t>
            </w:r>
          </w:p>
          <w:p w:rsidR="00CE29A2" w:rsidRDefault="00CE29A2" w:rsidP="005A1558">
            <w:pPr>
              <w:spacing w:after="0"/>
              <w:ind w:left="109"/>
            </w:pPr>
            <w:r w:rsidRPr="005A1558">
              <w:rPr>
                <w:rFonts w:ascii="微软雅黑" w:eastAsia="微软雅黑" w:hAnsi="微软雅黑" w:cs="微软雅黑"/>
                <w:sz w:val="18"/>
              </w:rPr>
              <w:tab/>
            </w:r>
          </w:p>
        </w:tc>
        <w:tc>
          <w:tcPr>
            <w:tcW w:w="3161" w:type="dxa"/>
            <w:tcBorders>
              <w:top w:val="nil"/>
              <w:left w:val="nil"/>
              <w:bottom w:val="nil"/>
              <w:right w:val="single" w:sz="4" w:space="0" w:color="808080"/>
            </w:tcBorders>
            <w:vAlign w:val="bottom"/>
          </w:tcPr>
          <w:p w:rsidR="00CE29A2" w:rsidRDefault="00CE29A2" w:rsidP="005A1558">
            <w:pPr>
              <w:spacing w:after="0"/>
              <w:ind w:right="61"/>
              <w:jc w:val="right"/>
            </w:pPr>
            <w:r w:rsidRPr="005A1558">
              <w:rPr>
                <w:rFonts w:ascii="微软雅黑" w:eastAsia="微软雅黑" w:hAnsi="微软雅黑" w:cs="微软雅黑" w:hint="eastAsia"/>
              </w:rPr>
              <w:t>金额单位：万元</w:t>
            </w:r>
          </w:p>
        </w:tc>
      </w:tr>
      <w:tr w:rsidR="00CE29A2" w:rsidTr="005A1558">
        <w:trPr>
          <w:trHeight w:val="318"/>
        </w:trPr>
        <w:tc>
          <w:tcPr>
            <w:tcW w:w="6133" w:type="dxa"/>
            <w:gridSpan w:val="2"/>
            <w:tcBorders>
              <w:top w:val="nil"/>
              <w:left w:val="nil"/>
              <w:bottom w:val="single" w:sz="4" w:space="0" w:color="808080"/>
              <w:right w:val="nil"/>
            </w:tcBorders>
          </w:tcPr>
          <w:p w:rsidR="00CE29A2" w:rsidRDefault="00CE29A2" w:rsidP="005A1558">
            <w:pPr>
              <w:spacing w:after="0"/>
              <w:ind w:left="107"/>
            </w:pPr>
            <w:r w:rsidRPr="005A1558">
              <w:rPr>
                <w:rFonts w:ascii="微软雅黑" w:eastAsia="微软雅黑" w:hAnsi="微软雅黑" w:cs="微软雅黑" w:hint="eastAsia"/>
              </w:rPr>
              <w:t>部门：舞阳县行政服务中心</w:t>
            </w:r>
          </w:p>
        </w:tc>
        <w:tc>
          <w:tcPr>
            <w:tcW w:w="4841" w:type="dxa"/>
            <w:gridSpan w:val="2"/>
            <w:tcBorders>
              <w:top w:val="nil"/>
              <w:left w:val="nil"/>
              <w:bottom w:val="single" w:sz="4" w:space="0" w:color="808080"/>
              <w:right w:val="nil"/>
            </w:tcBorders>
          </w:tcPr>
          <w:p w:rsidR="00CE29A2" w:rsidRDefault="00CE29A2" w:rsidP="005A1558">
            <w:pPr>
              <w:spacing w:after="0"/>
              <w:ind w:left="109"/>
            </w:pPr>
            <w:r w:rsidRPr="005A1558">
              <w:rPr>
                <w:rFonts w:ascii="微软雅黑" w:eastAsia="微软雅黑" w:hAnsi="微软雅黑" w:cs="微软雅黑"/>
                <w:sz w:val="18"/>
              </w:rPr>
              <w:tab/>
            </w:r>
          </w:p>
        </w:tc>
        <w:tc>
          <w:tcPr>
            <w:tcW w:w="3161" w:type="dxa"/>
            <w:tcBorders>
              <w:top w:val="nil"/>
              <w:left w:val="nil"/>
              <w:bottom w:val="single" w:sz="4" w:space="0" w:color="808080"/>
              <w:right w:val="single" w:sz="4" w:space="0" w:color="808080"/>
            </w:tcBorders>
          </w:tcPr>
          <w:p w:rsidR="00CE29A2" w:rsidRDefault="00CE29A2" w:rsidP="005A1558">
            <w:pPr>
              <w:spacing w:after="0"/>
              <w:ind w:right="61"/>
              <w:jc w:val="right"/>
            </w:pPr>
            <w:r w:rsidRPr="005A1558">
              <w:rPr>
                <w:rFonts w:ascii="微软雅黑" w:eastAsia="微软雅黑" w:hAnsi="微软雅黑" w:cs="微软雅黑" w:hint="eastAsia"/>
              </w:rPr>
              <w:t>公开</w:t>
            </w:r>
            <w:r w:rsidRPr="005A1558">
              <w:rPr>
                <w:rFonts w:ascii="微软雅黑" w:eastAsia="微软雅黑" w:hAnsi="微软雅黑" w:cs="微软雅黑"/>
              </w:rPr>
              <w:t>05</w:t>
            </w:r>
            <w:r w:rsidRPr="005A1558">
              <w:rPr>
                <w:rFonts w:ascii="微软雅黑" w:eastAsia="微软雅黑" w:hAnsi="微软雅黑" w:cs="微软雅黑" w:hint="eastAsia"/>
              </w:rPr>
              <w:t>表</w:t>
            </w:r>
          </w:p>
        </w:tc>
      </w:tr>
      <w:tr w:rsidR="00CE29A2" w:rsidTr="005A1558">
        <w:trPr>
          <w:trHeight w:val="320"/>
        </w:trPr>
        <w:tc>
          <w:tcPr>
            <w:tcW w:w="6133" w:type="dxa"/>
            <w:gridSpan w:val="2"/>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hint="eastAsia"/>
                <w:sz w:val="20"/>
              </w:rPr>
              <w:t>项目</w:t>
            </w:r>
          </w:p>
        </w:tc>
        <w:tc>
          <w:tcPr>
            <w:tcW w:w="4841" w:type="dxa"/>
            <w:gridSpan w:val="2"/>
            <w:tcBorders>
              <w:top w:val="single" w:sz="4" w:space="0" w:color="808080"/>
              <w:left w:val="single" w:sz="4" w:space="0" w:color="000000"/>
              <w:bottom w:val="single" w:sz="4" w:space="0" w:color="000000"/>
              <w:right w:val="nil"/>
            </w:tcBorders>
            <w:shd w:val="clear" w:color="auto" w:fill="C0C0C0"/>
          </w:tcPr>
          <w:p w:rsidR="00CE29A2" w:rsidRDefault="00CE29A2" w:rsidP="005A1558">
            <w:pPr>
              <w:spacing w:after="0"/>
              <w:ind w:right="419"/>
              <w:jc w:val="right"/>
            </w:pPr>
            <w:r w:rsidRPr="005A1558">
              <w:rPr>
                <w:rFonts w:ascii="微软雅黑" w:eastAsia="微软雅黑" w:hAnsi="微软雅黑" w:cs="微软雅黑" w:hint="eastAsia"/>
                <w:sz w:val="20"/>
              </w:rPr>
              <w:t>本年支出</w:t>
            </w:r>
          </w:p>
        </w:tc>
        <w:tc>
          <w:tcPr>
            <w:tcW w:w="3161" w:type="dxa"/>
            <w:tcBorders>
              <w:top w:val="single" w:sz="4" w:space="0" w:color="808080"/>
              <w:left w:val="nil"/>
              <w:bottom w:val="single" w:sz="4" w:space="0" w:color="000000"/>
              <w:right w:val="single" w:sz="4" w:space="0" w:color="000000"/>
            </w:tcBorders>
            <w:shd w:val="clear" w:color="auto" w:fill="C0C0C0"/>
          </w:tcPr>
          <w:p w:rsidR="00CE29A2" w:rsidRDefault="00CE29A2" w:rsidP="005A1558"/>
        </w:tc>
      </w:tr>
      <w:tr w:rsidR="00CE29A2" w:rsidTr="005A1558">
        <w:trPr>
          <w:trHeight w:val="967"/>
        </w:trPr>
        <w:tc>
          <w:tcPr>
            <w:tcW w:w="104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jc w:val="center"/>
            </w:pPr>
            <w:r w:rsidRPr="005A1558">
              <w:rPr>
                <w:rFonts w:ascii="微软雅黑" w:eastAsia="微软雅黑" w:hAnsi="微软雅黑" w:cs="微软雅黑" w:hint="eastAsia"/>
                <w:sz w:val="20"/>
              </w:rPr>
              <w:t>功能分类科目编码</w:t>
            </w:r>
          </w:p>
        </w:tc>
        <w:tc>
          <w:tcPr>
            <w:tcW w:w="508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jc w:val="center"/>
            </w:pPr>
            <w:r w:rsidRPr="005A1558">
              <w:rPr>
                <w:rFonts w:ascii="微软雅黑" w:eastAsia="微软雅黑" w:hAnsi="微软雅黑" w:cs="微软雅黑" w:hint="eastAsia"/>
                <w:sz w:val="20"/>
              </w:rPr>
              <w:t>科目名称</w:t>
            </w:r>
          </w:p>
        </w:tc>
        <w:tc>
          <w:tcPr>
            <w:tcW w:w="2422"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4"/>
              <w:jc w:val="center"/>
            </w:pPr>
            <w:r w:rsidRPr="005A1558">
              <w:rPr>
                <w:rFonts w:ascii="微软雅黑" w:eastAsia="微软雅黑" w:hAnsi="微软雅黑" w:cs="微软雅黑" w:hint="eastAsia"/>
                <w:sz w:val="20"/>
              </w:rPr>
              <w:t>小计</w:t>
            </w:r>
          </w:p>
        </w:tc>
        <w:tc>
          <w:tcPr>
            <w:tcW w:w="241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7"/>
              <w:jc w:val="center"/>
            </w:pPr>
            <w:r w:rsidRPr="005A1558">
              <w:rPr>
                <w:rFonts w:ascii="微软雅黑" w:eastAsia="微软雅黑" w:hAnsi="微软雅黑" w:cs="微软雅黑" w:hint="eastAsia"/>
                <w:sz w:val="20"/>
              </w:rPr>
              <w:t>基本支出</w:t>
            </w:r>
          </w:p>
        </w:tc>
        <w:tc>
          <w:tcPr>
            <w:tcW w:w="31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44"/>
              <w:jc w:val="center"/>
            </w:pPr>
            <w:r w:rsidRPr="005A1558">
              <w:rPr>
                <w:rFonts w:ascii="微软雅黑" w:eastAsia="微软雅黑" w:hAnsi="微软雅黑" w:cs="微软雅黑" w:hint="eastAsia"/>
                <w:sz w:val="20"/>
              </w:rPr>
              <w:t>项目支出</w:t>
            </w:r>
          </w:p>
        </w:tc>
      </w:tr>
      <w:tr w:rsidR="00CE29A2" w:rsidTr="005A1558">
        <w:trPr>
          <w:trHeight w:val="323"/>
        </w:trPr>
        <w:tc>
          <w:tcPr>
            <w:tcW w:w="6133"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jc w:val="center"/>
            </w:pPr>
            <w:r w:rsidRPr="005A1558">
              <w:rPr>
                <w:rFonts w:ascii="微软雅黑" w:eastAsia="微软雅黑" w:hAnsi="微软雅黑" w:cs="微软雅黑" w:hint="eastAsia"/>
                <w:sz w:val="20"/>
              </w:rPr>
              <w:t>栏次</w:t>
            </w:r>
          </w:p>
        </w:tc>
        <w:tc>
          <w:tcPr>
            <w:tcW w:w="242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3"/>
              <w:jc w:val="center"/>
            </w:pPr>
            <w:r w:rsidRPr="005A1558">
              <w:rPr>
                <w:rFonts w:ascii="微软雅黑" w:eastAsia="微软雅黑" w:hAnsi="微软雅黑" w:cs="微软雅黑"/>
                <w:sz w:val="20"/>
              </w:rPr>
              <w:t xml:space="preserve">1 </w:t>
            </w:r>
          </w:p>
        </w:tc>
        <w:tc>
          <w:tcPr>
            <w:tcW w:w="241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6"/>
              <w:jc w:val="center"/>
            </w:pPr>
            <w:r w:rsidRPr="005A1558">
              <w:rPr>
                <w:rFonts w:ascii="微软雅黑" w:eastAsia="微软雅黑" w:hAnsi="微软雅黑" w:cs="微软雅黑"/>
                <w:sz w:val="20"/>
              </w:rPr>
              <w:t xml:space="preserve">2 </w:t>
            </w:r>
          </w:p>
        </w:tc>
        <w:tc>
          <w:tcPr>
            <w:tcW w:w="316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43"/>
              <w:jc w:val="center"/>
            </w:pPr>
            <w:r w:rsidRPr="005A1558">
              <w:rPr>
                <w:rFonts w:ascii="微软雅黑" w:eastAsia="微软雅黑" w:hAnsi="微软雅黑" w:cs="微软雅黑"/>
                <w:sz w:val="20"/>
              </w:rPr>
              <w:t xml:space="preserve">3 </w:t>
            </w:r>
          </w:p>
        </w:tc>
      </w:tr>
      <w:tr w:rsidR="00CE29A2" w:rsidTr="005A1558">
        <w:trPr>
          <w:trHeight w:val="322"/>
        </w:trPr>
        <w:tc>
          <w:tcPr>
            <w:tcW w:w="6133"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hint="eastAsia"/>
                <w:sz w:val="20"/>
              </w:rPr>
              <w:t>合计</w:t>
            </w:r>
          </w:p>
        </w:tc>
        <w:tc>
          <w:tcPr>
            <w:tcW w:w="242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4"/>
              <w:jc w:val="right"/>
            </w:pPr>
            <w:r w:rsidRPr="005A1558">
              <w:rPr>
                <w:rFonts w:ascii="微软雅黑" w:eastAsia="微软雅黑" w:hAnsi="微软雅黑" w:cs="微软雅黑"/>
                <w:sz w:val="20"/>
              </w:rPr>
              <w:t xml:space="preserve">282.64 </w:t>
            </w:r>
          </w:p>
        </w:tc>
        <w:tc>
          <w:tcPr>
            <w:tcW w:w="24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282.64 </w:t>
            </w:r>
          </w:p>
        </w:tc>
        <w:tc>
          <w:tcPr>
            <w:tcW w:w="3161"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2"/>
        </w:trPr>
        <w:tc>
          <w:tcPr>
            <w:tcW w:w="104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sz w:val="20"/>
              </w:rPr>
              <w:t xml:space="preserve">201 </w:t>
            </w:r>
          </w:p>
        </w:tc>
        <w:tc>
          <w:tcPr>
            <w:tcW w:w="508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一般公共服务支出</w:t>
            </w:r>
          </w:p>
        </w:tc>
        <w:tc>
          <w:tcPr>
            <w:tcW w:w="242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4"/>
              <w:jc w:val="right"/>
            </w:pPr>
            <w:r w:rsidRPr="005A1558">
              <w:rPr>
                <w:rFonts w:ascii="微软雅黑" w:eastAsia="微软雅黑" w:hAnsi="微软雅黑" w:cs="微软雅黑"/>
                <w:sz w:val="20"/>
              </w:rPr>
              <w:t xml:space="preserve">282.64 </w:t>
            </w:r>
          </w:p>
        </w:tc>
        <w:tc>
          <w:tcPr>
            <w:tcW w:w="241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right"/>
            </w:pPr>
            <w:r w:rsidRPr="005A1558">
              <w:rPr>
                <w:rFonts w:ascii="微软雅黑" w:eastAsia="微软雅黑" w:hAnsi="微软雅黑" w:cs="微软雅黑"/>
                <w:sz w:val="20"/>
              </w:rPr>
              <w:t xml:space="preserve">282.64 </w:t>
            </w:r>
          </w:p>
        </w:tc>
        <w:tc>
          <w:tcPr>
            <w:tcW w:w="316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2"/>
        </w:trPr>
        <w:tc>
          <w:tcPr>
            <w:tcW w:w="104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sz w:val="20"/>
              </w:rPr>
              <w:t xml:space="preserve">20103 </w:t>
            </w:r>
          </w:p>
        </w:tc>
        <w:tc>
          <w:tcPr>
            <w:tcW w:w="508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政府办公厅（室）及相关机构事务</w:t>
            </w:r>
          </w:p>
        </w:tc>
        <w:tc>
          <w:tcPr>
            <w:tcW w:w="242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4"/>
              <w:jc w:val="right"/>
            </w:pPr>
            <w:r w:rsidRPr="005A1558">
              <w:rPr>
                <w:rFonts w:ascii="微软雅黑" w:eastAsia="微软雅黑" w:hAnsi="微软雅黑" w:cs="微软雅黑"/>
                <w:sz w:val="20"/>
              </w:rPr>
              <w:t xml:space="preserve">282.64 </w:t>
            </w:r>
          </w:p>
        </w:tc>
        <w:tc>
          <w:tcPr>
            <w:tcW w:w="241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1"/>
              <w:jc w:val="right"/>
            </w:pPr>
            <w:r w:rsidRPr="005A1558">
              <w:rPr>
                <w:rFonts w:ascii="微软雅黑" w:eastAsia="微软雅黑" w:hAnsi="微软雅黑" w:cs="微软雅黑"/>
                <w:sz w:val="20"/>
              </w:rPr>
              <w:t xml:space="preserve">282.64 </w:t>
            </w:r>
          </w:p>
        </w:tc>
        <w:tc>
          <w:tcPr>
            <w:tcW w:w="3161"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5"/>
              <w:jc w:val="right"/>
            </w:pPr>
            <w:r w:rsidRPr="005A1558">
              <w:rPr>
                <w:rFonts w:ascii="微软雅黑" w:eastAsia="微软雅黑" w:hAnsi="微软雅黑" w:cs="微软雅黑"/>
                <w:sz w:val="20"/>
              </w:rPr>
              <w:t>0.00</w:t>
            </w:r>
          </w:p>
        </w:tc>
      </w:tr>
      <w:tr w:rsidR="00CE29A2" w:rsidTr="005A1558">
        <w:trPr>
          <w:trHeight w:val="320"/>
        </w:trPr>
        <w:tc>
          <w:tcPr>
            <w:tcW w:w="104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07"/>
            </w:pPr>
            <w:r w:rsidRPr="005A1558">
              <w:rPr>
                <w:rFonts w:ascii="微软雅黑" w:eastAsia="微软雅黑" w:hAnsi="微软雅黑" w:cs="微软雅黑"/>
                <w:sz w:val="20"/>
              </w:rPr>
              <w:t xml:space="preserve">2010301 </w:t>
            </w:r>
          </w:p>
        </w:tc>
        <w:tc>
          <w:tcPr>
            <w:tcW w:w="5089" w:type="dxa"/>
            <w:tcBorders>
              <w:top w:val="single" w:sz="4" w:space="0" w:color="000000"/>
              <w:left w:val="single" w:sz="4" w:space="0" w:color="000000"/>
              <w:bottom w:val="single" w:sz="4" w:space="0" w:color="000000"/>
              <w:right w:val="single" w:sz="4" w:space="0" w:color="000000"/>
            </w:tcBorders>
            <w:shd w:val="clear" w:color="auto" w:fill="CCFFFF"/>
          </w:tcPr>
          <w:p w:rsidR="00CE29A2" w:rsidRDefault="00CE29A2" w:rsidP="005A1558">
            <w:pPr>
              <w:spacing w:after="0"/>
              <w:ind w:left="109"/>
            </w:pPr>
            <w:r w:rsidRPr="005A1558">
              <w:rPr>
                <w:rFonts w:ascii="微软雅黑" w:eastAsia="微软雅黑" w:hAnsi="微软雅黑" w:cs="微软雅黑" w:hint="eastAsia"/>
                <w:sz w:val="20"/>
              </w:rPr>
              <w:t>行政运行</w:t>
            </w:r>
          </w:p>
        </w:tc>
        <w:tc>
          <w:tcPr>
            <w:tcW w:w="242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2"/>
              <w:jc w:val="right"/>
            </w:pPr>
            <w:r w:rsidRPr="005A1558">
              <w:rPr>
                <w:rFonts w:ascii="微软雅黑" w:eastAsia="微软雅黑" w:hAnsi="微软雅黑" w:cs="微软雅黑"/>
                <w:sz w:val="20"/>
              </w:rPr>
              <w:t xml:space="preserve">282.64 </w:t>
            </w:r>
          </w:p>
        </w:tc>
        <w:tc>
          <w:tcPr>
            <w:tcW w:w="241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99"/>
              <w:jc w:val="right"/>
            </w:pPr>
            <w:r w:rsidRPr="005A1558">
              <w:rPr>
                <w:rFonts w:ascii="微软雅黑" w:eastAsia="微软雅黑" w:hAnsi="微软雅黑" w:cs="微软雅黑"/>
                <w:sz w:val="20"/>
              </w:rPr>
              <w:t xml:space="preserve">282.64 </w:t>
            </w:r>
          </w:p>
        </w:tc>
        <w:tc>
          <w:tcPr>
            <w:tcW w:w="3161"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2"/>
              <w:jc w:val="right"/>
            </w:pPr>
            <w:r w:rsidRPr="005A1558">
              <w:rPr>
                <w:rFonts w:ascii="微软雅黑" w:eastAsia="微软雅黑" w:hAnsi="微软雅黑" w:cs="微软雅黑"/>
                <w:sz w:val="20"/>
              </w:rPr>
              <w:t>0.00</w:t>
            </w:r>
          </w:p>
        </w:tc>
      </w:tr>
    </w:tbl>
    <w:p w:rsidR="00CE29A2" w:rsidRDefault="00CE29A2">
      <w:pPr>
        <w:spacing w:after="237"/>
        <w:ind w:left="10" w:right="4265" w:hanging="10"/>
        <w:jc w:val="right"/>
      </w:pPr>
      <w:r>
        <w:rPr>
          <w:rFonts w:ascii="微软雅黑" w:eastAsia="微软雅黑" w:hAnsi="微软雅黑" w:cs="微软雅黑" w:hint="eastAsia"/>
          <w:sz w:val="20"/>
        </w:rPr>
        <w:t>注：本表反映部门本年度一般公共预算财政拨款支出情况。本表金额转换为万元时，因四舍五入可能存在尾差。</w:t>
      </w: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0"/>
      </w:pPr>
    </w:p>
    <w:p w:rsidR="00CE29A2" w:rsidRDefault="00CE29A2">
      <w:pPr>
        <w:spacing w:after="0"/>
        <w:ind w:left="-1440" w:right="52"/>
        <w:jc w:val="both"/>
      </w:pPr>
    </w:p>
    <w:tbl>
      <w:tblPr>
        <w:tblW w:w="14135" w:type="dxa"/>
        <w:tblInd w:w="-107" w:type="dxa"/>
        <w:tblCellMar>
          <w:top w:w="51" w:type="dxa"/>
          <w:left w:w="107" w:type="dxa"/>
          <w:bottom w:w="44" w:type="dxa"/>
          <w:right w:w="5" w:type="dxa"/>
        </w:tblCellMar>
        <w:tblLook w:val="00A0"/>
      </w:tblPr>
      <w:tblGrid>
        <w:gridCol w:w="605"/>
        <w:gridCol w:w="2560"/>
        <w:gridCol w:w="606"/>
        <w:gridCol w:w="608"/>
        <w:gridCol w:w="4198"/>
        <w:gridCol w:w="607"/>
        <w:gridCol w:w="605"/>
        <w:gridCol w:w="3185"/>
        <w:gridCol w:w="1161"/>
      </w:tblGrid>
      <w:tr w:rsidR="00CE29A2" w:rsidTr="005A1558">
        <w:trPr>
          <w:trHeight w:val="1855"/>
        </w:trPr>
        <w:tc>
          <w:tcPr>
            <w:tcW w:w="3165" w:type="dxa"/>
            <w:gridSpan w:val="2"/>
            <w:tcBorders>
              <w:top w:val="nil"/>
              <w:left w:val="nil"/>
              <w:bottom w:val="nil"/>
              <w:right w:val="nil"/>
            </w:tcBorders>
            <w:vAlign w:val="bottom"/>
          </w:tcPr>
          <w:p w:rsidR="00CE29A2" w:rsidRDefault="00CE29A2" w:rsidP="005A1558">
            <w:pPr>
              <w:spacing w:after="717"/>
            </w:pPr>
            <w:r w:rsidRPr="005A1558">
              <w:rPr>
                <w:rFonts w:ascii="微软雅黑" w:eastAsia="微软雅黑" w:hAnsi="微软雅黑" w:cs="微软雅黑"/>
                <w:sz w:val="18"/>
              </w:rPr>
              <w:tab/>
            </w:r>
          </w:p>
          <w:p w:rsidR="00CE29A2" w:rsidRDefault="00CE29A2" w:rsidP="005A1558">
            <w:pPr>
              <w:spacing w:after="0"/>
            </w:pPr>
            <w:r w:rsidRPr="005A1558">
              <w:rPr>
                <w:rFonts w:ascii="微软雅黑" w:eastAsia="微软雅黑" w:hAnsi="微软雅黑" w:cs="微软雅黑"/>
                <w:sz w:val="18"/>
              </w:rPr>
              <w:tab/>
            </w:r>
          </w:p>
        </w:tc>
        <w:tc>
          <w:tcPr>
            <w:tcW w:w="1214" w:type="dxa"/>
            <w:gridSpan w:val="2"/>
            <w:tcBorders>
              <w:top w:val="nil"/>
              <w:left w:val="nil"/>
              <w:bottom w:val="nil"/>
              <w:right w:val="nil"/>
            </w:tcBorders>
            <w:vAlign w:val="bottom"/>
          </w:tcPr>
          <w:p w:rsidR="00CE29A2" w:rsidRDefault="00CE29A2" w:rsidP="005A1558">
            <w:pPr>
              <w:spacing w:after="717"/>
              <w:ind w:left="4"/>
            </w:pPr>
            <w:r w:rsidRPr="005A1558">
              <w:rPr>
                <w:rFonts w:ascii="微软雅黑" w:eastAsia="微软雅黑" w:hAnsi="微软雅黑" w:cs="微软雅黑"/>
                <w:sz w:val="18"/>
              </w:rPr>
              <w:tab/>
            </w:r>
          </w:p>
          <w:p w:rsidR="00CE29A2" w:rsidRDefault="00CE29A2" w:rsidP="005A1558">
            <w:pPr>
              <w:spacing w:after="0"/>
              <w:ind w:left="4"/>
            </w:pPr>
            <w:r w:rsidRPr="005A1558">
              <w:rPr>
                <w:rFonts w:ascii="微软雅黑" w:eastAsia="微软雅黑" w:hAnsi="微软雅黑" w:cs="微软雅黑"/>
                <w:sz w:val="18"/>
              </w:rPr>
              <w:tab/>
            </w:r>
          </w:p>
        </w:tc>
        <w:tc>
          <w:tcPr>
            <w:tcW w:w="8595" w:type="dxa"/>
            <w:gridSpan w:val="4"/>
            <w:tcBorders>
              <w:top w:val="nil"/>
              <w:left w:val="nil"/>
              <w:bottom w:val="nil"/>
              <w:right w:val="nil"/>
            </w:tcBorders>
            <w:vAlign w:val="center"/>
          </w:tcPr>
          <w:p w:rsidR="00CE29A2" w:rsidRDefault="00CE29A2" w:rsidP="005A1558">
            <w:pPr>
              <w:spacing w:after="0"/>
              <w:ind w:left="43"/>
            </w:pPr>
            <w:r w:rsidRPr="005A1558">
              <w:rPr>
                <w:rFonts w:ascii="微软雅黑" w:eastAsia="微软雅黑" w:hAnsi="微软雅黑" w:cs="微软雅黑" w:hint="eastAsia"/>
                <w:sz w:val="30"/>
              </w:rPr>
              <w:t>一般公共预算财政拨款基本支</w:t>
            </w:r>
          </w:p>
          <w:p w:rsidR="00CE29A2" w:rsidRDefault="00CE29A2" w:rsidP="005A1558">
            <w:pPr>
              <w:spacing w:after="226" w:line="233" w:lineRule="auto"/>
              <w:ind w:left="1394" w:right="1601" w:firstLine="2806"/>
              <w:jc w:val="both"/>
            </w:pPr>
            <w:r w:rsidRPr="005A1558">
              <w:rPr>
                <w:rFonts w:ascii="微软雅黑" w:eastAsia="微软雅黑" w:hAnsi="微软雅黑" w:cs="微软雅黑" w:hint="eastAsia"/>
                <w:sz w:val="30"/>
              </w:rPr>
              <w:t>出决算表</w:t>
            </w:r>
          </w:p>
          <w:p w:rsidR="00CE29A2" w:rsidRDefault="00CE29A2" w:rsidP="005A1558">
            <w:pPr>
              <w:spacing w:after="0"/>
              <w:ind w:left="2"/>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tc>
        <w:tc>
          <w:tcPr>
            <w:tcW w:w="1161" w:type="dxa"/>
            <w:tcBorders>
              <w:top w:val="nil"/>
              <w:left w:val="nil"/>
              <w:bottom w:val="nil"/>
              <w:right w:val="single" w:sz="4" w:space="0" w:color="808080"/>
            </w:tcBorders>
            <w:vAlign w:val="bottom"/>
          </w:tcPr>
          <w:p w:rsidR="00CE29A2" w:rsidRDefault="00CE29A2" w:rsidP="005A1558">
            <w:pPr>
              <w:spacing w:after="543"/>
              <w:ind w:left="2"/>
            </w:pPr>
          </w:p>
          <w:p w:rsidR="00CE29A2" w:rsidRDefault="00CE29A2" w:rsidP="005A1558">
            <w:pPr>
              <w:spacing w:after="0"/>
              <w:ind w:right="63"/>
              <w:jc w:val="right"/>
            </w:pPr>
            <w:r w:rsidRPr="005A1558">
              <w:rPr>
                <w:rFonts w:ascii="微软雅黑" w:eastAsia="微软雅黑" w:hAnsi="微软雅黑" w:cs="微软雅黑" w:hint="eastAsia"/>
                <w:sz w:val="18"/>
              </w:rPr>
              <w:t>金额单位：万元</w:t>
            </w:r>
          </w:p>
        </w:tc>
      </w:tr>
      <w:tr w:rsidR="00CE29A2" w:rsidTr="005A1558">
        <w:trPr>
          <w:trHeight w:val="648"/>
        </w:trPr>
        <w:tc>
          <w:tcPr>
            <w:tcW w:w="3165" w:type="dxa"/>
            <w:gridSpan w:val="2"/>
            <w:tcBorders>
              <w:top w:val="nil"/>
              <w:left w:val="nil"/>
              <w:bottom w:val="single" w:sz="4" w:space="0" w:color="808080"/>
              <w:right w:val="nil"/>
            </w:tcBorders>
            <w:vAlign w:val="center"/>
          </w:tcPr>
          <w:p w:rsidR="00CE29A2" w:rsidRDefault="00CE29A2" w:rsidP="005A1558">
            <w:pPr>
              <w:spacing w:after="0"/>
            </w:pPr>
            <w:r w:rsidRPr="005A1558">
              <w:rPr>
                <w:rFonts w:ascii="微软雅黑" w:eastAsia="微软雅黑" w:hAnsi="微软雅黑" w:cs="微软雅黑" w:hint="eastAsia"/>
                <w:sz w:val="20"/>
              </w:rPr>
              <w:t>部门：舞阳县行政服务中心</w:t>
            </w:r>
          </w:p>
        </w:tc>
        <w:tc>
          <w:tcPr>
            <w:tcW w:w="1214" w:type="dxa"/>
            <w:gridSpan w:val="2"/>
            <w:tcBorders>
              <w:top w:val="nil"/>
              <w:left w:val="nil"/>
              <w:bottom w:val="single" w:sz="4" w:space="0" w:color="808080"/>
              <w:right w:val="nil"/>
            </w:tcBorders>
            <w:vAlign w:val="center"/>
          </w:tcPr>
          <w:p w:rsidR="00CE29A2" w:rsidRDefault="00CE29A2" w:rsidP="005A1558">
            <w:pPr>
              <w:spacing w:after="0"/>
              <w:ind w:left="4"/>
            </w:pPr>
            <w:r w:rsidRPr="005A1558">
              <w:rPr>
                <w:rFonts w:ascii="微软雅黑" w:eastAsia="微软雅黑" w:hAnsi="微软雅黑" w:cs="微软雅黑"/>
                <w:sz w:val="18"/>
              </w:rPr>
              <w:tab/>
            </w:r>
          </w:p>
        </w:tc>
        <w:tc>
          <w:tcPr>
            <w:tcW w:w="8595" w:type="dxa"/>
            <w:gridSpan w:val="4"/>
            <w:tcBorders>
              <w:top w:val="nil"/>
              <w:left w:val="nil"/>
              <w:bottom w:val="single" w:sz="4" w:space="0" w:color="808080"/>
              <w:right w:val="nil"/>
            </w:tcBorders>
            <w:vAlign w:val="center"/>
          </w:tcPr>
          <w:p w:rsidR="00CE29A2" w:rsidRDefault="00CE29A2" w:rsidP="005A1558">
            <w:pPr>
              <w:spacing w:after="0"/>
              <w:ind w:left="2"/>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tc>
        <w:tc>
          <w:tcPr>
            <w:tcW w:w="1161" w:type="dxa"/>
            <w:tcBorders>
              <w:top w:val="nil"/>
              <w:left w:val="nil"/>
              <w:bottom w:val="single" w:sz="4" w:space="0" w:color="808080"/>
              <w:right w:val="single" w:sz="4" w:space="0" w:color="808080"/>
            </w:tcBorders>
          </w:tcPr>
          <w:p w:rsidR="00CE29A2" w:rsidRDefault="00CE29A2" w:rsidP="005A1558">
            <w:pPr>
              <w:spacing w:after="0"/>
              <w:ind w:right="63"/>
              <w:jc w:val="right"/>
            </w:pPr>
            <w:r w:rsidRPr="005A1558">
              <w:rPr>
                <w:rFonts w:ascii="微软雅黑" w:eastAsia="微软雅黑" w:hAnsi="微软雅黑" w:cs="微软雅黑" w:hint="eastAsia"/>
                <w:sz w:val="24"/>
              </w:rPr>
              <w:t>公开</w:t>
            </w:r>
            <w:r w:rsidRPr="005A1558">
              <w:rPr>
                <w:rFonts w:ascii="微软雅黑" w:eastAsia="微软雅黑" w:hAnsi="微软雅黑" w:cs="微软雅黑"/>
                <w:sz w:val="24"/>
              </w:rPr>
              <w:t xml:space="preserve">06 </w:t>
            </w:r>
            <w:r w:rsidRPr="005A1558">
              <w:rPr>
                <w:rFonts w:ascii="微软雅黑" w:eastAsia="微软雅黑" w:hAnsi="微软雅黑" w:cs="微软雅黑" w:hint="eastAsia"/>
                <w:sz w:val="24"/>
              </w:rPr>
              <w:t>表</w:t>
            </w:r>
          </w:p>
        </w:tc>
      </w:tr>
      <w:tr w:rsidR="00CE29A2" w:rsidTr="005A1558">
        <w:trPr>
          <w:trHeight w:val="320"/>
        </w:trPr>
        <w:tc>
          <w:tcPr>
            <w:tcW w:w="3165" w:type="dxa"/>
            <w:gridSpan w:val="2"/>
            <w:tcBorders>
              <w:top w:val="single" w:sz="4" w:space="0" w:color="808080"/>
              <w:left w:val="single" w:sz="4" w:space="0" w:color="000000"/>
              <w:bottom w:val="single" w:sz="4" w:space="0" w:color="000000"/>
              <w:right w:val="nil"/>
            </w:tcBorders>
            <w:shd w:val="clear" w:color="auto" w:fill="C0C0C0"/>
          </w:tcPr>
          <w:p w:rsidR="00CE29A2" w:rsidRDefault="00CE29A2" w:rsidP="005A1558">
            <w:pPr>
              <w:spacing w:after="0"/>
              <w:ind w:left="500"/>
              <w:jc w:val="center"/>
            </w:pPr>
            <w:r w:rsidRPr="005A1558">
              <w:rPr>
                <w:rFonts w:ascii="微软雅黑" w:eastAsia="微软雅黑" w:hAnsi="微软雅黑" w:cs="微软雅黑" w:hint="eastAsia"/>
                <w:sz w:val="20"/>
              </w:rPr>
              <w:t>人员经费</w:t>
            </w:r>
          </w:p>
        </w:tc>
        <w:tc>
          <w:tcPr>
            <w:tcW w:w="606" w:type="dxa"/>
            <w:tcBorders>
              <w:top w:val="single" w:sz="4" w:space="0" w:color="80808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808080"/>
              <w:left w:val="single" w:sz="4" w:space="0" w:color="000000"/>
              <w:bottom w:val="single" w:sz="4" w:space="0" w:color="000000"/>
              <w:right w:val="nil"/>
            </w:tcBorders>
            <w:shd w:val="clear" w:color="auto" w:fill="C0C0C0"/>
          </w:tcPr>
          <w:p w:rsidR="00CE29A2" w:rsidRDefault="00CE29A2"/>
        </w:tc>
        <w:tc>
          <w:tcPr>
            <w:tcW w:w="8595" w:type="dxa"/>
            <w:gridSpan w:val="4"/>
            <w:tcBorders>
              <w:top w:val="single" w:sz="4" w:space="0" w:color="808080"/>
              <w:left w:val="nil"/>
              <w:bottom w:val="single" w:sz="4" w:space="0" w:color="000000"/>
              <w:right w:val="nil"/>
            </w:tcBorders>
            <w:shd w:val="clear" w:color="auto" w:fill="C0C0C0"/>
          </w:tcPr>
          <w:p w:rsidR="00CE29A2" w:rsidRDefault="00CE29A2" w:rsidP="005A1558">
            <w:pPr>
              <w:spacing w:after="0"/>
              <w:ind w:left="488"/>
              <w:jc w:val="center"/>
            </w:pPr>
            <w:r w:rsidRPr="005A1558">
              <w:rPr>
                <w:rFonts w:ascii="微软雅黑" w:eastAsia="微软雅黑" w:hAnsi="微软雅黑" w:cs="微软雅黑" w:hint="eastAsia"/>
                <w:sz w:val="20"/>
              </w:rPr>
              <w:t>公用经费</w:t>
            </w:r>
          </w:p>
        </w:tc>
        <w:tc>
          <w:tcPr>
            <w:tcW w:w="1161" w:type="dxa"/>
            <w:tcBorders>
              <w:top w:val="single" w:sz="4" w:space="0" w:color="808080"/>
              <w:left w:val="nil"/>
              <w:bottom w:val="single" w:sz="4" w:space="0" w:color="000000"/>
              <w:right w:val="single" w:sz="4" w:space="0" w:color="000000"/>
            </w:tcBorders>
            <w:shd w:val="clear" w:color="auto" w:fill="C0C0C0"/>
          </w:tcPr>
          <w:p w:rsidR="00CE29A2" w:rsidRDefault="00CE29A2"/>
        </w:tc>
      </w:tr>
      <w:tr w:rsidR="00CE29A2" w:rsidTr="005A1558">
        <w:trPr>
          <w:trHeight w:val="1258"/>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99"/>
              <w:jc w:val="center"/>
            </w:pPr>
            <w:r w:rsidRPr="005A1558">
              <w:rPr>
                <w:rFonts w:ascii="微软雅黑" w:eastAsia="微软雅黑" w:hAnsi="微软雅黑" w:cs="微软雅黑" w:hint="eastAsia"/>
                <w:sz w:val="20"/>
              </w:rPr>
              <w:t>科目编</w:t>
            </w:r>
          </w:p>
          <w:p w:rsidR="00CE29A2" w:rsidRDefault="00CE29A2" w:rsidP="005A1558">
            <w:pPr>
              <w:spacing w:after="0"/>
              <w:ind w:left="96"/>
            </w:pPr>
            <w:r w:rsidRPr="005A1558">
              <w:rPr>
                <w:rFonts w:ascii="微软雅黑" w:eastAsia="微软雅黑" w:hAnsi="微软雅黑" w:cs="微软雅黑" w:hint="eastAsia"/>
                <w:sz w:val="20"/>
              </w:rPr>
              <w:t>码</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101"/>
              <w:jc w:val="center"/>
            </w:pPr>
            <w:r w:rsidRPr="005A1558">
              <w:rPr>
                <w:rFonts w:ascii="微软雅黑" w:eastAsia="微软雅黑" w:hAnsi="微软雅黑" w:cs="微软雅黑" w:hint="eastAsia"/>
                <w:sz w:val="20"/>
              </w:rPr>
              <w:t>科目名称</w:t>
            </w:r>
          </w:p>
        </w:tc>
        <w:tc>
          <w:tcPr>
            <w:tcW w:w="606"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line="308" w:lineRule="auto"/>
              <w:ind w:right="96"/>
              <w:jc w:val="center"/>
            </w:pPr>
            <w:r w:rsidRPr="005A1558">
              <w:rPr>
                <w:rFonts w:ascii="微软雅黑" w:eastAsia="微软雅黑" w:hAnsi="微软雅黑" w:cs="微软雅黑" w:hint="eastAsia"/>
                <w:sz w:val="20"/>
              </w:rPr>
              <w:t>决算</w:t>
            </w:r>
          </w:p>
          <w:p w:rsidR="00CE29A2" w:rsidRDefault="00CE29A2" w:rsidP="005A1558">
            <w:pPr>
              <w:spacing w:after="0"/>
              <w:ind w:left="100"/>
            </w:pPr>
            <w:r w:rsidRPr="005A1558">
              <w:rPr>
                <w:rFonts w:ascii="微软雅黑" w:eastAsia="微软雅黑" w:hAnsi="微软雅黑" w:cs="微软雅黑" w:hint="eastAsia"/>
                <w:sz w:val="20"/>
              </w:rPr>
              <w:t>数</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99"/>
              <w:jc w:val="center"/>
            </w:pPr>
            <w:r w:rsidRPr="005A1558">
              <w:rPr>
                <w:rFonts w:ascii="微软雅黑" w:eastAsia="微软雅黑" w:hAnsi="微软雅黑" w:cs="微软雅黑" w:hint="eastAsia"/>
                <w:sz w:val="20"/>
              </w:rPr>
              <w:t>科目编</w:t>
            </w:r>
          </w:p>
          <w:p w:rsidR="00CE29A2" w:rsidRDefault="00CE29A2" w:rsidP="005A1558">
            <w:pPr>
              <w:spacing w:after="0"/>
              <w:ind w:left="98"/>
            </w:pPr>
            <w:r w:rsidRPr="005A1558">
              <w:rPr>
                <w:rFonts w:ascii="微软雅黑" w:eastAsia="微软雅黑" w:hAnsi="微软雅黑" w:cs="微软雅黑" w:hint="eastAsia"/>
                <w:sz w:val="20"/>
              </w:rPr>
              <w:t>码</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102"/>
              <w:jc w:val="center"/>
            </w:pPr>
            <w:r w:rsidRPr="005A1558">
              <w:rPr>
                <w:rFonts w:ascii="微软雅黑" w:eastAsia="微软雅黑" w:hAnsi="微软雅黑" w:cs="微软雅黑" w:hint="eastAsia"/>
                <w:sz w:val="20"/>
              </w:rPr>
              <w:t>科目名称</w:t>
            </w:r>
          </w:p>
        </w:tc>
        <w:tc>
          <w:tcPr>
            <w:tcW w:w="60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line="308" w:lineRule="auto"/>
              <w:ind w:right="98"/>
              <w:jc w:val="center"/>
            </w:pPr>
            <w:r w:rsidRPr="005A1558">
              <w:rPr>
                <w:rFonts w:ascii="微软雅黑" w:eastAsia="微软雅黑" w:hAnsi="微软雅黑" w:cs="微软雅黑" w:hint="eastAsia"/>
                <w:sz w:val="20"/>
              </w:rPr>
              <w:t>决算</w:t>
            </w:r>
          </w:p>
          <w:p w:rsidR="00CE29A2" w:rsidRDefault="00CE29A2" w:rsidP="005A1558">
            <w:pPr>
              <w:spacing w:after="0"/>
              <w:ind w:left="98"/>
            </w:pPr>
            <w:r w:rsidRPr="005A1558">
              <w:rPr>
                <w:rFonts w:ascii="微软雅黑" w:eastAsia="微软雅黑" w:hAnsi="微软雅黑" w:cs="微软雅黑" w:hint="eastAsia"/>
                <w:sz w:val="20"/>
              </w:rPr>
              <w:t>数</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96"/>
              <w:jc w:val="center"/>
            </w:pPr>
            <w:r w:rsidRPr="005A1558">
              <w:rPr>
                <w:rFonts w:ascii="微软雅黑" w:eastAsia="微软雅黑" w:hAnsi="微软雅黑" w:cs="微软雅黑" w:hint="eastAsia"/>
                <w:sz w:val="20"/>
              </w:rPr>
              <w:t>科目编</w:t>
            </w:r>
          </w:p>
          <w:p w:rsidR="00CE29A2" w:rsidRDefault="00CE29A2" w:rsidP="005A1558">
            <w:pPr>
              <w:spacing w:after="0"/>
              <w:ind w:left="98"/>
            </w:pPr>
            <w:r w:rsidRPr="005A1558">
              <w:rPr>
                <w:rFonts w:ascii="微软雅黑" w:eastAsia="微软雅黑" w:hAnsi="微软雅黑" w:cs="微软雅黑" w:hint="eastAsia"/>
                <w:sz w:val="20"/>
              </w:rPr>
              <w:t>码</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103"/>
              <w:jc w:val="center"/>
            </w:pPr>
            <w:r w:rsidRPr="005A1558">
              <w:rPr>
                <w:rFonts w:ascii="微软雅黑" w:eastAsia="微软雅黑" w:hAnsi="微软雅黑" w:cs="微软雅黑" w:hint="eastAsia"/>
                <w:sz w:val="20"/>
              </w:rPr>
              <w:t>科目名称</w:t>
            </w:r>
          </w:p>
        </w:tc>
        <w:tc>
          <w:tcPr>
            <w:tcW w:w="116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94"/>
            </w:pPr>
            <w:r w:rsidRPr="005A1558">
              <w:rPr>
                <w:rFonts w:ascii="微软雅黑" w:eastAsia="微软雅黑" w:hAnsi="微软雅黑" w:cs="微软雅黑" w:hint="eastAsia"/>
                <w:sz w:val="20"/>
              </w:rPr>
              <w:t>决算数</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pPr>
            <w:r w:rsidRPr="005A1558">
              <w:rPr>
                <w:rFonts w:ascii="微软雅黑" w:eastAsia="微软雅黑" w:hAnsi="微软雅黑" w:cs="微软雅黑"/>
                <w:sz w:val="20"/>
              </w:rPr>
              <w:t xml:space="preserve">301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工资福利支出</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4"/>
              <w:jc w:val="center"/>
            </w:pPr>
            <w:r w:rsidRPr="005A1558">
              <w:rPr>
                <w:rFonts w:ascii="微软雅黑" w:eastAsia="微软雅黑" w:hAnsi="微软雅黑" w:cs="微软雅黑"/>
                <w:sz w:val="20"/>
              </w:rPr>
              <w:t>84.</w:t>
            </w:r>
          </w:p>
          <w:p w:rsidR="00CE29A2" w:rsidRDefault="00CE29A2" w:rsidP="005A1558">
            <w:pPr>
              <w:spacing w:after="0"/>
              <w:ind w:right="98"/>
              <w:jc w:val="right"/>
            </w:pPr>
            <w:r w:rsidRPr="005A1558">
              <w:rPr>
                <w:rFonts w:ascii="微软雅黑" w:eastAsia="微软雅黑" w:hAnsi="微软雅黑" w:cs="微软雅黑"/>
                <w:sz w:val="20"/>
              </w:rPr>
              <w:t xml:space="preserve">18 </w:t>
            </w:r>
          </w:p>
        </w:tc>
        <w:tc>
          <w:tcPr>
            <w:tcW w:w="60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sz w:val="20"/>
              </w:rPr>
              <w:t xml:space="preserve">302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商品和服务支出</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7"/>
              <w:jc w:val="center"/>
            </w:pPr>
            <w:r w:rsidRPr="005A1558">
              <w:rPr>
                <w:rFonts w:ascii="微软雅黑" w:eastAsia="微软雅黑" w:hAnsi="微软雅黑" w:cs="微软雅黑"/>
                <w:sz w:val="20"/>
              </w:rPr>
              <w:t>93.</w:t>
            </w:r>
          </w:p>
          <w:p w:rsidR="00CE29A2" w:rsidRDefault="00CE29A2" w:rsidP="005A1558">
            <w:pPr>
              <w:spacing w:after="0"/>
              <w:ind w:right="101"/>
              <w:jc w:val="right"/>
            </w:pPr>
            <w:r w:rsidRPr="005A1558">
              <w:rPr>
                <w:rFonts w:ascii="微软雅黑" w:eastAsia="微软雅黑" w:hAnsi="微软雅黑" w:cs="微软雅黑"/>
                <w:sz w:val="20"/>
              </w:rPr>
              <w:t xml:space="preserve">59 </w:t>
            </w:r>
          </w:p>
        </w:tc>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sz w:val="20"/>
              </w:rPr>
              <w:t xml:space="preserve">307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债务利息及费用支出</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2"/>
              <w:jc w:val="right"/>
            </w:pPr>
            <w:r w:rsidRPr="005A1558">
              <w:rPr>
                <w:rFonts w:ascii="微软雅黑" w:eastAsia="微软雅黑" w:hAnsi="微软雅黑" w:cs="微软雅黑"/>
                <w:sz w:val="20"/>
              </w:rPr>
              <w:t>0.00</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01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基本工资</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53.</w:t>
            </w:r>
          </w:p>
          <w:p w:rsidR="00CE29A2" w:rsidRDefault="00CE29A2" w:rsidP="005A1558">
            <w:pPr>
              <w:spacing w:after="0"/>
              <w:ind w:right="98"/>
              <w:jc w:val="right"/>
            </w:pPr>
            <w:r w:rsidRPr="005A1558">
              <w:rPr>
                <w:rFonts w:ascii="微软雅黑" w:eastAsia="微软雅黑" w:hAnsi="微软雅黑" w:cs="微软雅黑"/>
                <w:sz w:val="20"/>
              </w:rPr>
              <w:t xml:space="preserve">02 </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302</w:t>
            </w:r>
          </w:p>
          <w:p w:rsidR="00CE29A2" w:rsidRDefault="00CE29A2" w:rsidP="005A1558">
            <w:pPr>
              <w:spacing w:after="0"/>
              <w:ind w:left="2"/>
            </w:pPr>
            <w:r w:rsidRPr="005A1558">
              <w:rPr>
                <w:rFonts w:ascii="微软雅黑" w:eastAsia="微软雅黑" w:hAnsi="微软雅黑" w:cs="微软雅黑"/>
                <w:sz w:val="20"/>
              </w:rPr>
              <w:t xml:space="preserve">01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办公费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4.2</w:t>
            </w:r>
          </w:p>
          <w:p w:rsidR="00CE29A2" w:rsidRDefault="00CE29A2" w:rsidP="005A1558">
            <w:pPr>
              <w:spacing w:after="0"/>
              <w:ind w:right="103"/>
              <w:jc w:val="right"/>
            </w:pPr>
            <w:r w:rsidRPr="005A1558">
              <w:rPr>
                <w:rFonts w:ascii="微软雅黑" w:eastAsia="微软雅黑" w:hAnsi="微软雅黑" w:cs="微软雅黑"/>
                <w:sz w:val="20"/>
              </w:rPr>
              <w:t xml:space="preserve">7 </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307</w:t>
            </w:r>
          </w:p>
          <w:p w:rsidR="00CE29A2" w:rsidRDefault="00CE29A2" w:rsidP="005A1558">
            <w:pPr>
              <w:spacing w:after="0"/>
              <w:ind w:left="2"/>
            </w:pPr>
            <w:r w:rsidRPr="005A1558">
              <w:rPr>
                <w:rFonts w:ascii="微软雅黑" w:eastAsia="微软雅黑" w:hAnsi="微软雅黑" w:cs="微软雅黑"/>
                <w:sz w:val="20"/>
              </w:rPr>
              <w:t xml:space="preserve">01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国内债务付息</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2"/>
              <w:jc w:val="right"/>
            </w:pPr>
            <w:r w:rsidRPr="005A1558">
              <w:rPr>
                <w:rFonts w:ascii="微软雅黑" w:eastAsia="微软雅黑" w:hAnsi="微软雅黑" w:cs="微软雅黑"/>
                <w:sz w:val="20"/>
              </w:rPr>
              <w:t>0.00</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02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津贴补贴</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11.</w:t>
            </w:r>
          </w:p>
          <w:p w:rsidR="00CE29A2" w:rsidRDefault="00CE29A2" w:rsidP="005A1558">
            <w:pPr>
              <w:spacing w:after="0"/>
              <w:ind w:right="98"/>
              <w:jc w:val="right"/>
            </w:pPr>
            <w:r w:rsidRPr="005A1558">
              <w:rPr>
                <w:rFonts w:ascii="微软雅黑" w:eastAsia="微软雅黑" w:hAnsi="微软雅黑" w:cs="微软雅黑"/>
                <w:sz w:val="20"/>
              </w:rPr>
              <w:t xml:space="preserve">00 </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302</w:t>
            </w:r>
          </w:p>
          <w:p w:rsidR="00CE29A2" w:rsidRDefault="00CE29A2" w:rsidP="005A1558">
            <w:pPr>
              <w:spacing w:after="0"/>
              <w:ind w:left="2"/>
            </w:pPr>
            <w:r w:rsidRPr="005A1558">
              <w:rPr>
                <w:rFonts w:ascii="微软雅黑" w:eastAsia="微软雅黑" w:hAnsi="微软雅黑" w:cs="微软雅黑"/>
                <w:sz w:val="20"/>
              </w:rPr>
              <w:t xml:space="preserve">02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印刷费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1.0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307</w:t>
            </w:r>
          </w:p>
          <w:p w:rsidR="00CE29A2" w:rsidRDefault="00CE29A2" w:rsidP="005A1558">
            <w:pPr>
              <w:spacing w:after="0"/>
              <w:ind w:left="2"/>
            </w:pPr>
            <w:r w:rsidRPr="005A1558">
              <w:rPr>
                <w:rFonts w:ascii="微软雅黑" w:eastAsia="微软雅黑" w:hAnsi="微软雅黑" w:cs="微软雅黑"/>
                <w:sz w:val="20"/>
              </w:rPr>
              <w:t xml:space="preserve">02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国外债务付息</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2"/>
              <w:jc w:val="right"/>
            </w:pPr>
            <w:r w:rsidRPr="005A1558">
              <w:rPr>
                <w:rFonts w:ascii="微软雅黑" w:eastAsia="微软雅黑" w:hAnsi="微软雅黑" w:cs="微软雅黑"/>
                <w:sz w:val="20"/>
              </w:rPr>
              <w:t>0.00</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03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奖金</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5.4</w:t>
            </w:r>
          </w:p>
          <w:p w:rsidR="00CE29A2" w:rsidRDefault="00CE29A2" w:rsidP="005A1558">
            <w:pPr>
              <w:spacing w:after="0"/>
              <w:ind w:right="101"/>
              <w:jc w:val="right"/>
            </w:pPr>
            <w:r w:rsidRPr="005A1558">
              <w:rPr>
                <w:rFonts w:ascii="微软雅黑" w:eastAsia="微软雅黑" w:hAnsi="微软雅黑" w:cs="微软雅黑"/>
                <w:sz w:val="20"/>
              </w:rPr>
              <w:t xml:space="preserve">6 </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302</w:t>
            </w:r>
          </w:p>
          <w:p w:rsidR="00CE29A2" w:rsidRDefault="00CE29A2" w:rsidP="005A1558">
            <w:pPr>
              <w:spacing w:after="0"/>
              <w:ind w:left="2"/>
            </w:pPr>
            <w:r w:rsidRPr="005A1558">
              <w:rPr>
                <w:rFonts w:ascii="微软雅黑" w:eastAsia="微软雅黑" w:hAnsi="微软雅黑" w:cs="微软雅黑"/>
                <w:sz w:val="20"/>
              </w:rPr>
              <w:t xml:space="preserve">03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咨询费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1.5</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sz w:val="20"/>
              </w:rPr>
              <w:t xml:space="preserve">310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资本性支出</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3"/>
              <w:jc w:val="right"/>
            </w:pPr>
            <w:r w:rsidRPr="005A1558">
              <w:rPr>
                <w:rFonts w:ascii="微软雅黑" w:eastAsia="微软雅黑" w:hAnsi="微软雅黑" w:cs="微软雅黑"/>
                <w:sz w:val="20"/>
              </w:rPr>
              <w:t>99.77</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06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伙食补助费</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2"/>
            </w:pPr>
            <w:r w:rsidRPr="005A1558">
              <w:rPr>
                <w:rFonts w:ascii="微软雅黑" w:eastAsia="微软雅黑" w:hAnsi="微软雅黑" w:cs="微软雅黑"/>
                <w:sz w:val="20"/>
              </w:rPr>
              <w:t>302</w:t>
            </w:r>
          </w:p>
          <w:p w:rsidR="00CE29A2" w:rsidRDefault="00CE29A2" w:rsidP="005A1558">
            <w:pPr>
              <w:spacing w:after="0"/>
              <w:ind w:left="2"/>
            </w:pPr>
            <w:r w:rsidRPr="005A1558">
              <w:rPr>
                <w:rFonts w:ascii="微软雅黑" w:eastAsia="微软雅黑" w:hAnsi="微软雅黑" w:cs="微软雅黑"/>
                <w:sz w:val="20"/>
              </w:rPr>
              <w:t xml:space="preserve">04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手续费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4 </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2"/>
            </w:pPr>
            <w:r w:rsidRPr="005A1558">
              <w:rPr>
                <w:rFonts w:ascii="微软雅黑" w:eastAsia="微软雅黑" w:hAnsi="微软雅黑" w:cs="微软雅黑"/>
                <w:sz w:val="20"/>
              </w:rPr>
              <w:t>310</w:t>
            </w:r>
          </w:p>
          <w:p w:rsidR="00CE29A2" w:rsidRDefault="00CE29A2" w:rsidP="005A1558">
            <w:pPr>
              <w:spacing w:after="0"/>
              <w:ind w:left="2"/>
            </w:pPr>
            <w:r w:rsidRPr="005A1558">
              <w:rPr>
                <w:rFonts w:ascii="微软雅黑" w:eastAsia="微软雅黑" w:hAnsi="微软雅黑" w:cs="微软雅黑"/>
                <w:sz w:val="20"/>
              </w:rPr>
              <w:t xml:space="preserve">01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房屋建筑物购建</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2"/>
              <w:jc w:val="right"/>
            </w:pPr>
            <w:r w:rsidRPr="005A1558">
              <w:rPr>
                <w:rFonts w:ascii="微软雅黑" w:eastAsia="微软雅黑" w:hAnsi="微软雅黑" w:cs="微软雅黑"/>
                <w:sz w:val="20"/>
              </w:rPr>
              <w:t>0.00</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07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绩效工资</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2.2</w:t>
            </w:r>
          </w:p>
          <w:p w:rsidR="00CE29A2" w:rsidRDefault="00CE29A2" w:rsidP="005A1558">
            <w:pPr>
              <w:spacing w:after="0"/>
              <w:ind w:right="101"/>
              <w:jc w:val="right"/>
            </w:pPr>
            <w:r w:rsidRPr="005A1558">
              <w:rPr>
                <w:rFonts w:ascii="微软雅黑" w:eastAsia="微软雅黑" w:hAnsi="微软雅黑" w:cs="微软雅黑"/>
                <w:sz w:val="20"/>
              </w:rPr>
              <w:t xml:space="preserve">5 </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302</w:t>
            </w:r>
          </w:p>
          <w:p w:rsidR="00CE29A2" w:rsidRDefault="00CE29A2" w:rsidP="005A1558">
            <w:pPr>
              <w:spacing w:after="0"/>
              <w:ind w:left="2"/>
            </w:pPr>
            <w:r w:rsidRPr="005A1558">
              <w:rPr>
                <w:rFonts w:ascii="微软雅黑" w:eastAsia="微软雅黑" w:hAnsi="微软雅黑" w:cs="微软雅黑"/>
                <w:sz w:val="20"/>
              </w:rPr>
              <w:t xml:space="preserve">05 </w:t>
            </w:r>
          </w:p>
        </w:tc>
        <w:tc>
          <w:tcPr>
            <w:tcW w:w="4198"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水费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0.2</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2"/>
            </w:pPr>
            <w:r w:rsidRPr="005A1558">
              <w:rPr>
                <w:rFonts w:ascii="微软雅黑" w:eastAsia="微软雅黑" w:hAnsi="微软雅黑" w:cs="微软雅黑"/>
                <w:sz w:val="20"/>
              </w:rPr>
              <w:t>310</w:t>
            </w:r>
          </w:p>
          <w:p w:rsidR="00CE29A2" w:rsidRDefault="00CE29A2" w:rsidP="005A1558">
            <w:pPr>
              <w:spacing w:after="0"/>
              <w:ind w:left="2"/>
            </w:pPr>
            <w:r w:rsidRPr="005A1558">
              <w:rPr>
                <w:rFonts w:ascii="微软雅黑" w:eastAsia="微软雅黑" w:hAnsi="微软雅黑" w:cs="微软雅黑"/>
                <w:sz w:val="20"/>
              </w:rPr>
              <w:t xml:space="preserve">02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办公设备购置</w:t>
            </w:r>
          </w:p>
        </w:tc>
        <w:tc>
          <w:tcPr>
            <w:tcW w:w="116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3"/>
              <w:jc w:val="right"/>
            </w:pPr>
            <w:r w:rsidRPr="005A1558">
              <w:rPr>
                <w:rFonts w:ascii="微软雅黑" w:eastAsia="微软雅黑" w:hAnsi="微软雅黑" w:cs="微软雅黑"/>
                <w:sz w:val="20"/>
              </w:rPr>
              <w:t>69.16</w:t>
            </w:r>
          </w:p>
        </w:tc>
      </w:tr>
      <w:tr w:rsidR="00CE29A2" w:rsidTr="005A1558">
        <w:trPr>
          <w:trHeight w:val="320"/>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301</w:t>
            </w:r>
          </w:p>
        </w:tc>
        <w:tc>
          <w:tcPr>
            <w:tcW w:w="256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机关事业单位基本养老</w:t>
            </w:r>
          </w:p>
        </w:tc>
        <w:tc>
          <w:tcPr>
            <w:tcW w:w="60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4"/>
              <w:jc w:val="center"/>
            </w:pPr>
            <w:r w:rsidRPr="005A1558">
              <w:rPr>
                <w:rFonts w:ascii="微软雅黑" w:eastAsia="微软雅黑" w:hAnsi="微软雅黑" w:cs="微软雅黑"/>
                <w:sz w:val="20"/>
              </w:rPr>
              <w:t>0.0</w:t>
            </w:r>
          </w:p>
        </w:tc>
        <w:tc>
          <w:tcPr>
            <w:tcW w:w="60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sz w:val="20"/>
              </w:rPr>
              <w:t>302</w:t>
            </w:r>
          </w:p>
        </w:tc>
        <w:tc>
          <w:tcPr>
            <w:tcW w:w="4198"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电费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7"/>
              <w:jc w:val="center"/>
            </w:pPr>
            <w:r w:rsidRPr="005A1558">
              <w:rPr>
                <w:rFonts w:ascii="微软雅黑" w:eastAsia="微软雅黑" w:hAnsi="微软雅黑" w:cs="微软雅黑"/>
                <w:sz w:val="20"/>
              </w:rPr>
              <w:t>9.2</w:t>
            </w:r>
          </w:p>
        </w:tc>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sz w:val="20"/>
              </w:rPr>
              <w:t>310</w:t>
            </w:r>
          </w:p>
        </w:tc>
        <w:tc>
          <w:tcPr>
            <w:tcW w:w="318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专用设备购置</w:t>
            </w:r>
          </w:p>
        </w:tc>
        <w:tc>
          <w:tcPr>
            <w:tcW w:w="1161"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63"/>
              <w:jc w:val="right"/>
            </w:pPr>
            <w:r w:rsidRPr="005A1558">
              <w:rPr>
                <w:rFonts w:ascii="微软雅黑" w:eastAsia="微软雅黑" w:hAnsi="微软雅黑" w:cs="微软雅黑"/>
                <w:sz w:val="20"/>
              </w:rPr>
              <w:t>29.71</w:t>
            </w:r>
          </w:p>
        </w:tc>
      </w:tr>
    </w:tbl>
    <w:p w:rsidR="00CE29A2" w:rsidRDefault="00CE29A2">
      <w:pPr>
        <w:spacing w:after="0"/>
        <w:ind w:left="-1440" w:right="12"/>
      </w:pPr>
    </w:p>
    <w:tbl>
      <w:tblPr>
        <w:tblW w:w="14175" w:type="dxa"/>
        <w:tblInd w:w="-107" w:type="dxa"/>
        <w:tblCellMar>
          <w:top w:w="54" w:type="dxa"/>
          <w:left w:w="0" w:type="dxa"/>
          <w:right w:w="6" w:type="dxa"/>
        </w:tblCellMar>
        <w:tblLook w:val="00A0"/>
      </w:tblPr>
      <w:tblGrid>
        <w:gridCol w:w="605"/>
        <w:gridCol w:w="2560"/>
        <w:gridCol w:w="607"/>
        <w:gridCol w:w="607"/>
        <w:gridCol w:w="3395"/>
        <w:gridCol w:w="803"/>
        <w:gridCol w:w="608"/>
        <w:gridCol w:w="604"/>
        <w:gridCol w:w="3185"/>
        <w:gridCol w:w="1201"/>
      </w:tblGrid>
      <w:tr w:rsidR="00CE29A2" w:rsidTr="005A1558">
        <w:trPr>
          <w:trHeight w:val="317"/>
        </w:trPr>
        <w:tc>
          <w:tcPr>
            <w:tcW w:w="605"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 xml:space="preserve">08 </w:t>
            </w:r>
          </w:p>
        </w:tc>
        <w:tc>
          <w:tcPr>
            <w:tcW w:w="2560"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保险缴费</w:t>
            </w:r>
          </w:p>
        </w:tc>
        <w:tc>
          <w:tcPr>
            <w:tcW w:w="607" w:type="dxa"/>
            <w:tcBorders>
              <w:top w:val="nil"/>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sz w:val="20"/>
              </w:rPr>
              <w:t xml:space="preserve">06 </w:t>
            </w:r>
          </w:p>
        </w:tc>
        <w:tc>
          <w:tcPr>
            <w:tcW w:w="4198" w:type="dxa"/>
            <w:gridSpan w:val="2"/>
            <w:tcBorders>
              <w:top w:val="nil"/>
              <w:left w:val="single" w:sz="4" w:space="0" w:color="000000"/>
              <w:bottom w:val="single" w:sz="4" w:space="0" w:color="000000"/>
              <w:right w:val="single" w:sz="4" w:space="0" w:color="000000"/>
            </w:tcBorders>
            <w:shd w:val="clear" w:color="auto" w:fill="C0C0C0"/>
          </w:tcPr>
          <w:p w:rsidR="00CE29A2" w:rsidRDefault="00CE29A2"/>
        </w:tc>
        <w:tc>
          <w:tcPr>
            <w:tcW w:w="608" w:type="dxa"/>
            <w:tcBorders>
              <w:top w:val="nil"/>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9 </w:t>
            </w:r>
          </w:p>
        </w:tc>
        <w:tc>
          <w:tcPr>
            <w:tcW w:w="604"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sz w:val="20"/>
              </w:rPr>
              <w:t xml:space="preserve">03 </w:t>
            </w:r>
          </w:p>
        </w:tc>
        <w:tc>
          <w:tcPr>
            <w:tcW w:w="3185"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201" w:type="dxa"/>
            <w:tcBorders>
              <w:top w:val="nil"/>
              <w:left w:val="single" w:sz="4" w:space="0" w:color="000000"/>
              <w:bottom w:val="single" w:sz="4" w:space="0" w:color="000000"/>
              <w:right w:val="single" w:sz="4" w:space="0" w:color="000000"/>
            </w:tcBorders>
          </w:tcPr>
          <w:p w:rsidR="00CE29A2" w:rsidRDefault="00CE29A2"/>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09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职业年金缴费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07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邮电费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0.7</w:t>
            </w:r>
          </w:p>
          <w:p w:rsidR="00CE29A2" w:rsidRDefault="00CE29A2" w:rsidP="005A1558">
            <w:pPr>
              <w:spacing w:after="0"/>
              <w:ind w:right="103"/>
              <w:jc w:val="right"/>
            </w:pPr>
            <w:r w:rsidRPr="005A1558">
              <w:rPr>
                <w:rFonts w:ascii="微软雅黑" w:eastAsia="微软雅黑" w:hAnsi="微软雅黑" w:cs="微软雅黑"/>
                <w:sz w:val="20"/>
              </w:rPr>
              <w:t xml:space="preserve">6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05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基础设施建设</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10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jc w:val="both"/>
            </w:pPr>
            <w:r w:rsidRPr="005A1558">
              <w:rPr>
                <w:rFonts w:ascii="微软雅黑" w:eastAsia="微软雅黑" w:hAnsi="微软雅黑" w:cs="微软雅黑" w:hint="eastAsia"/>
                <w:sz w:val="20"/>
              </w:rPr>
              <w:t>职工基本医疗保险缴费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08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取暖费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06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大型修缮</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11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公务员医疗补助缴费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09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物业管理费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07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信息网络及软件购置更新</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12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其他社会保障缴费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2.3</w:t>
            </w:r>
          </w:p>
          <w:p w:rsidR="00CE29A2" w:rsidRDefault="00CE29A2" w:rsidP="005A1558">
            <w:pPr>
              <w:spacing w:after="0"/>
              <w:ind w:right="101"/>
              <w:jc w:val="right"/>
            </w:pPr>
            <w:r w:rsidRPr="005A1558">
              <w:rPr>
                <w:rFonts w:ascii="微软雅黑" w:eastAsia="微软雅黑" w:hAnsi="微软雅黑" w:cs="微软雅黑"/>
                <w:sz w:val="20"/>
              </w:rPr>
              <w:t xml:space="preserve">6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11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差旅费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1.7</w:t>
            </w:r>
          </w:p>
          <w:p w:rsidR="00CE29A2" w:rsidRDefault="00CE29A2" w:rsidP="005A1558">
            <w:pPr>
              <w:spacing w:after="0"/>
              <w:ind w:right="103"/>
              <w:jc w:val="right"/>
            </w:pPr>
            <w:r w:rsidRPr="005A1558">
              <w:rPr>
                <w:rFonts w:ascii="微软雅黑" w:eastAsia="微软雅黑" w:hAnsi="微软雅黑" w:cs="微软雅黑"/>
                <w:sz w:val="20"/>
              </w:rPr>
              <w:t xml:space="preserve">6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08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物资储备</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13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住房公积金</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1.2</w:t>
            </w:r>
          </w:p>
          <w:p w:rsidR="00CE29A2" w:rsidRDefault="00CE29A2" w:rsidP="005A1558">
            <w:pPr>
              <w:spacing w:after="0"/>
              <w:ind w:right="101"/>
              <w:jc w:val="right"/>
            </w:pPr>
            <w:r w:rsidRPr="005A1558">
              <w:rPr>
                <w:rFonts w:ascii="微软雅黑" w:eastAsia="微软雅黑" w:hAnsi="微软雅黑" w:cs="微软雅黑"/>
                <w:sz w:val="20"/>
              </w:rPr>
              <w:t xml:space="preserve">6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12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因公出国（境）费用</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09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土地补偿</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14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医疗费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13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维修（护）费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1.6</w:t>
            </w:r>
          </w:p>
          <w:p w:rsidR="00CE29A2" w:rsidRDefault="00CE29A2" w:rsidP="005A1558">
            <w:pPr>
              <w:spacing w:after="0"/>
              <w:ind w:right="103"/>
              <w:jc w:val="right"/>
            </w:pPr>
            <w:r w:rsidRPr="005A1558">
              <w:rPr>
                <w:rFonts w:ascii="微软雅黑" w:eastAsia="微软雅黑" w:hAnsi="微软雅黑" w:cs="微软雅黑"/>
                <w:sz w:val="20"/>
              </w:rPr>
              <w:t xml:space="preserve">5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10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安置补助</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pPr>
            <w:r w:rsidRPr="005A1558">
              <w:rPr>
                <w:rFonts w:ascii="微软雅黑" w:eastAsia="微软雅黑" w:hAnsi="微软雅黑" w:cs="微软雅黑"/>
                <w:sz w:val="20"/>
              </w:rPr>
              <w:t>301</w:t>
            </w:r>
          </w:p>
          <w:p w:rsidR="00CE29A2" w:rsidRDefault="00CE29A2" w:rsidP="005A1558">
            <w:pPr>
              <w:spacing w:after="0"/>
            </w:pPr>
            <w:r w:rsidRPr="005A1558">
              <w:rPr>
                <w:rFonts w:ascii="微软雅黑" w:eastAsia="微软雅黑" w:hAnsi="微软雅黑" w:cs="微软雅黑"/>
                <w:sz w:val="20"/>
              </w:rPr>
              <w:t xml:space="preserve">99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其他工资福利支出</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4"/>
              <w:jc w:val="center"/>
            </w:pPr>
            <w:r w:rsidRPr="005A1558">
              <w:rPr>
                <w:rFonts w:ascii="微软雅黑" w:eastAsia="微软雅黑" w:hAnsi="微软雅黑" w:cs="微软雅黑"/>
                <w:sz w:val="20"/>
              </w:rPr>
              <w:t>8.8</w:t>
            </w:r>
          </w:p>
          <w:p w:rsidR="00CE29A2" w:rsidRDefault="00CE29A2" w:rsidP="005A1558">
            <w:pPr>
              <w:spacing w:after="0"/>
              <w:ind w:right="101"/>
              <w:jc w:val="right"/>
            </w:pPr>
            <w:r w:rsidRPr="005A1558">
              <w:rPr>
                <w:rFonts w:ascii="微软雅黑" w:eastAsia="微软雅黑" w:hAnsi="微软雅黑" w:cs="微软雅黑"/>
                <w:sz w:val="20"/>
              </w:rPr>
              <w:t xml:space="preserve">3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14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租赁费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7"/>
              <w:jc w:val="center"/>
            </w:pPr>
            <w:r w:rsidRPr="005A1558">
              <w:rPr>
                <w:rFonts w:ascii="微软雅黑" w:eastAsia="微软雅黑" w:hAnsi="微软雅黑" w:cs="微软雅黑"/>
                <w:sz w:val="20"/>
              </w:rPr>
              <w:t>55.</w:t>
            </w:r>
          </w:p>
          <w:p w:rsidR="00CE29A2" w:rsidRDefault="00CE29A2" w:rsidP="005A1558">
            <w:pPr>
              <w:spacing w:after="0"/>
              <w:ind w:right="101"/>
              <w:jc w:val="right"/>
            </w:pPr>
            <w:r w:rsidRPr="005A1558">
              <w:rPr>
                <w:rFonts w:ascii="微软雅黑" w:eastAsia="微软雅黑" w:hAnsi="微软雅黑" w:cs="微软雅黑"/>
                <w:sz w:val="20"/>
              </w:rPr>
              <w:t xml:space="preserve">05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11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地上附着物和青苗补偿</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pPr>
            <w:r w:rsidRPr="005A1558">
              <w:rPr>
                <w:rFonts w:ascii="微软雅黑" w:eastAsia="微软雅黑" w:hAnsi="微软雅黑" w:cs="微软雅黑"/>
                <w:sz w:val="20"/>
              </w:rPr>
              <w:t xml:space="preserve">303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对个人和家庭的补助</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5.1</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15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会议费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12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拆迁补偿</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303</w:t>
            </w:r>
          </w:p>
          <w:p w:rsidR="00CE29A2" w:rsidRDefault="00CE29A2" w:rsidP="005A1558">
            <w:pPr>
              <w:spacing w:after="0"/>
            </w:pPr>
            <w:r w:rsidRPr="005A1558">
              <w:rPr>
                <w:rFonts w:ascii="微软雅黑" w:eastAsia="微软雅黑" w:hAnsi="微软雅黑" w:cs="微软雅黑"/>
                <w:sz w:val="20"/>
              </w:rPr>
              <w:t xml:space="preserve">01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离休费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16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培训费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13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公务用车购置</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303</w:t>
            </w:r>
          </w:p>
          <w:p w:rsidR="00CE29A2" w:rsidRDefault="00CE29A2" w:rsidP="005A1558">
            <w:pPr>
              <w:spacing w:after="0"/>
            </w:pPr>
            <w:r w:rsidRPr="005A1558">
              <w:rPr>
                <w:rFonts w:ascii="微软雅黑" w:eastAsia="微软雅黑" w:hAnsi="微软雅黑" w:cs="微软雅黑"/>
                <w:sz w:val="20"/>
              </w:rPr>
              <w:t xml:space="preserve">02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退休费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17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公务接待费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19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其他交通工具购置</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pPr>
            <w:r w:rsidRPr="005A1558">
              <w:rPr>
                <w:rFonts w:ascii="微软雅黑" w:eastAsia="微软雅黑" w:hAnsi="微软雅黑" w:cs="微软雅黑"/>
                <w:sz w:val="20"/>
              </w:rPr>
              <w:t>303</w:t>
            </w:r>
          </w:p>
          <w:p w:rsidR="00CE29A2" w:rsidRDefault="00CE29A2" w:rsidP="005A1558">
            <w:pPr>
              <w:spacing w:after="0"/>
            </w:pPr>
            <w:r w:rsidRPr="005A1558">
              <w:rPr>
                <w:rFonts w:ascii="微软雅黑" w:eastAsia="微软雅黑" w:hAnsi="微软雅黑" w:cs="微软雅黑"/>
                <w:sz w:val="20"/>
              </w:rPr>
              <w:t xml:space="preserve">03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退职（役）费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18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专用材料费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21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文物和陈列品购置</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pPr>
            <w:r w:rsidRPr="005A1558">
              <w:rPr>
                <w:rFonts w:ascii="微软雅黑" w:eastAsia="微软雅黑" w:hAnsi="微软雅黑" w:cs="微软雅黑"/>
                <w:sz w:val="20"/>
              </w:rPr>
              <w:t>303</w:t>
            </w:r>
          </w:p>
          <w:p w:rsidR="00CE29A2" w:rsidRDefault="00CE29A2" w:rsidP="005A1558">
            <w:pPr>
              <w:spacing w:after="0"/>
            </w:pPr>
            <w:r w:rsidRPr="005A1558">
              <w:rPr>
                <w:rFonts w:ascii="微软雅黑" w:eastAsia="微软雅黑" w:hAnsi="微软雅黑" w:cs="微软雅黑"/>
                <w:sz w:val="20"/>
              </w:rPr>
              <w:t xml:space="preserve">04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抚恤金</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4"/>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302</w:t>
            </w:r>
          </w:p>
          <w:p w:rsidR="00CE29A2" w:rsidRDefault="00CE29A2" w:rsidP="005A1558">
            <w:pPr>
              <w:spacing w:after="0"/>
              <w:ind w:left="1"/>
            </w:pPr>
            <w:r w:rsidRPr="005A1558">
              <w:rPr>
                <w:rFonts w:ascii="微软雅黑" w:eastAsia="微软雅黑" w:hAnsi="微软雅黑" w:cs="微软雅黑"/>
                <w:sz w:val="20"/>
              </w:rPr>
              <w:t xml:space="preserve">24 </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被装购置费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right="7"/>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
            </w:pPr>
            <w:r w:rsidRPr="005A1558">
              <w:rPr>
                <w:rFonts w:ascii="微软雅黑" w:eastAsia="微软雅黑" w:hAnsi="微软雅黑" w:cs="微软雅黑"/>
                <w:sz w:val="20"/>
              </w:rPr>
              <w:t>310</w:t>
            </w:r>
          </w:p>
          <w:p w:rsidR="00CE29A2" w:rsidRDefault="00CE29A2" w:rsidP="005A1558">
            <w:pPr>
              <w:spacing w:after="0"/>
              <w:ind w:left="1"/>
            </w:pPr>
            <w:r w:rsidRPr="005A1558">
              <w:rPr>
                <w:rFonts w:ascii="微软雅黑" w:eastAsia="微软雅黑" w:hAnsi="微软雅黑" w:cs="微软雅黑"/>
                <w:sz w:val="20"/>
              </w:rPr>
              <w:t xml:space="preserve">22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2"/>
            </w:pPr>
            <w:r w:rsidRPr="005A1558">
              <w:rPr>
                <w:rFonts w:ascii="微软雅黑" w:eastAsia="微软雅黑" w:hAnsi="微软雅黑" w:cs="微软雅黑" w:hint="eastAsia"/>
                <w:sz w:val="20"/>
              </w:rPr>
              <w:t>无形资产购置</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320"/>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pPr>
            <w:r w:rsidRPr="005A1558">
              <w:rPr>
                <w:rFonts w:ascii="微软雅黑" w:eastAsia="微软雅黑" w:hAnsi="微软雅黑" w:cs="微软雅黑"/>
                <w:sz w:val="20"/>
              </w:rPr>
              <w:t>303</w:t>
            </w:r>
          </w:p>
        </w:tc>
        <w:tc>
          <w:tcPr>
            <w:tcW w:w="256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生活补助</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4"/>
              <w:jc w:val="center"/>
            </w:pPr>
            <w:r w:rsidRPr="005A1558">
              <w:rPr>
                <w:rFonts w:ascii="微软雅黑" w:eastAsia="微软雅黑" w:hAnsi="微软雅黑" w:cs="微软雅黑"/>
                <w:sz w:val="20"/>
              </w:rPr>
              <w:t>0.0</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sz w:val="20"/>
              </w:rPr>
              <w:t>302</w:t>
            </w:r>
          </w:p>
        </w:tc>
        <w:tc>
          <w:tcPr>
            <w:tcW w:w="4198" w:type="dxa"/>
            <w:gridSpan w:val="2"/>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专用燃料费</w:t>
            </w:r>
          </w:p>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7"/>
              <w:jc w:val="center"/>
            </w:pPr>
            <w:r w:rsidRPr="005A1558">
              <w:rPr>
                <w:rFonts w:ascii="微软雅黑" w:eastAsia="微软雅黑" w:hAnsi="微软雅黑" w:cs="微软雅黑"/>
                <w:sz w:val="20"/>
              </w:rPr>
              <w:t>0.0</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
            </w:pPr>
            <w:r w:rsidRPr="005A1558">
              <w:rPr>
                <w:rFonts w:ascii="微软雅黑" w:eastAsia="微软雅黑" w:hAnsi="微软雅黑" w:cs="微软雅黑"/>
                <w:sz w:val="20"/>
              </w:rPr>
              <w:t>310</w:t>
            </w:r>
          </w:p>
        </w:tc>
        <w:tc>
          <w:tcPr>
            <w:tcW w:w="318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2"/>
            </w:pPr>
            <w:r w:rsidRPr="005A1558">
              <w:rPr>
                <w:rFonts w:ascii="微软雅黑" w:eastAsia="微软雅黑" w:hAnsi="微软雅黑" w:cs="微软雅黑" w:hint="eastAsia"/>
                <w:sz w:val="20"/>
              </w:rPr>
              <w:t>其他资本性支出</w:t>
            </w:r>
          </w:p>
        </w:tc>
        <w:tc>
          <w:tcPr>
            <w:tcW w:w="1201"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0.90 </w:t>
            </w:r>
          </w:p>
        </w:tc>
      </w:tr>
      <w:tr w:rsidR="00CE29A2" w:rsidTr="005A1558">
        <w:trPr>
          <w:trHeight w:val="317"/>
        </w:trPr>
        <w:tc>
          <w:tcPr>
            <w:tcW w:w="605"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07"/>
            </w:pPr>
            <w:r w:rsidRPr="005A1558">
              <w:rPr>
                <w:rFonts w:ascii="微软雅黑" w:eastAsia="微软雅黑" w:hAnsi="微软雅黑" w:cs="微软雅黑"/>
                <w:sz w:val="20"/>
              </w:rPr>
              <w:t xml:space="preserve">05 </w:t>
            </w:r>
          </w:p>
        </w:tc>
        <w:tc>
          <w:tcPr>
            <w:tcW w:w="2560"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607" w:type="dxa"/>
            <w:tcBorders>
              <w:top w:val="nil"/>
              <w:left w:val="single" w:sz="4" w:space="0" w:color="000000"/>
              <w:bottom w:val="single" w:sz="4" w:space="0" w:color="000000"/>
              <w:right w:val="single" w:sz="4" w:space="0" w:color="000000"/>
            </w:tcBorders>
          </w:tcPr>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08"/>
            </w:pPr>
            <w:r w:rsidRPr="005A1558">
              <w:rPr>
                <w:rFonts w:ascii="微软雅黑" w:eastAsia="微软雅黑" w:hAnsi="微软雅黑" w:cs="微软雅黑"/>
                <w:sz w:val="20"/>
              </w:rPr>
              <w:t xml:space="preserve">25 </w:t>
            </w:r>
          </w:p>
        </w:tc>
        <w:tc>
          <w:tcPr>
            <w:tcW w:w="3395" w:type="dxa"/>
            <w:tcBorders>
              <w:top w:val="nil"/>
              <w:left w:val="single" w:sz="4" w:space="0" w:color="000000"/>
              <w:bottom w:val="single" w:sz="4" w:space="0" w:color="000000"/>
              <w:right w:val="nil"/>
            </w:tcBorders>
            <w:shd w:val="clear" w:color="auto" w:fill="C0C0C0"/>
          </w:tcPr>
          <w:p w:rsidR="00CE29A2" w:rsidRDefault="00CE29A2"/>
        </w:tc>
        <w:tc>
          <w:tcPr>
            <w:tcW w:w="803" w:type="dxa"/>
            <w:tcBorders>
              <w:top w:val="nil"/>
              <w:left w:val="nil"/>
              <w:bottom w:val="single" w:sz="4" w:space="0" w:color="000000"/>
              <w:right w:val="single" w:sz="4" w:space="0" w:color="000000"/>
            </w:tcBorders>
            <w:shd w:val="clear" w:color="auto" w:fill="C0C0C0"/>
          </w:tcPr>
          <w:p w:rsidR="00CE29A2" w:rsidRDefault="00CE29A2"/>
        </w:tc>
        <w:tc>
          <w:tcPr>
            <w:tcW w:w="608" w:type="dxa"/>
            <w:tcBorders>
              <w:top w:val="nil"/>
              <w:left w:val="single" w:sz="4" w:space="0" w:color="000000"/>
              <w:bottom w:val="single" w:sz="4" w:space="0" w:color="000000"/>
              <w:right w:val="single" w:sz="4" w:space="0" w:color="000000"/>
            </w:tcBorders>
          </w:tcPr>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nil"/>
              <w:left w:val="single" w:sz="4" w:space="0" w:color="000000"/>
              <w:bottom w:val="single" w:sz="4" w:space="0" w:color="000000"/>
              <w:right w:val="single" w:sz="4" w:space="0" w:color="000000"/>
            </w:tcBorders>
            <w:shd w:val="clear" w:color="auto" w:fill="C0C0C0"/>
          </w:tcPr>
          <w:p w:rsidR="00CE29A2" w:rsidRDefault="00CE29A2" w:rsidP="005A1558">
            <w:pPr>
              <w:spacing w:after="0"/>
              <w:ind w:left="108"/>
            </w:pPr>
            <w:r w:rsidRPr="005A1558">
              <w:rPr>
                <w:rFonts w:ascii="微软雅黑" w:eastAsia="微软雅黑" w:hAnsi="微软雅黑" w:cs="微软雅黑"/>
                <w:sz w:val="20"/>
              </w:rPr>
              <w:t xml:space="preserve">99 </w:t>
            </w:r>
          </w:p>
        </w:tc>
        <w:tc>
          <w:tcPr>
            <w:tcW w:w="3185" w:type="dxa"/>
            <w:tcBorders>
              <w:top w:val="nil"/>
              <w:left w:val="single" w:sz="4" w:space="0" w:color="000000"/>
              <w:bottom w:val="single" w:sz="4" w:space="0" w:color="000000"/>
              <w:right w:val="single" w:sz="4" w:space="0" w:color="000000"/>
            </w:tcBorders>
            <w:shd w:val="clear" w:color="auto" w:fill="C0C0C0"/>
          </w:tcPr>
          <w:p w:rsidR="00CE29A2" w:rsidRDefault="00CE29A2"/>
        </w:tc>
        <w:tc>
          <w:tcPr>
            <w:tcW w:w="1201" w:type="dxa"/>
            <w:tcBorders>
              <w:top w:val="nil"/>
              <w:left w:val="single" w:sz="4" w:space="0" w:color="000000"/>
              <w:bottom w:val="single" w:sz="4" w:space="0" w:color="000000"/>
              <w:right w:val="single" w:sz="4" w:space="0" w:color="000000"/>
            </w:tcBorders>
          </w:tcPr>
          <w:p w:rsidR="00CE29A2" w:rsidRDefault="00CE29A2"/>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06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救济费</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26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劳务费</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2.2</w:t>
            </w:r>
          </w:p>
          <w:p w:rsidR="00CE29A2" w:rsidRDefault="00CE29A2" w:rsidP="005A1558">
            <w:pPr>
              <w:spacing w:after="0"/>
              <w:ind w:right="103"/>
              <w:jc w:val="right"/>
            </w:pPr>
            <w:r w:rsidRPr="005A1558">
              <w:rPr>
                <w:rFonts w:ascii="微软雅黑" w:eastAsia="微软雅黑" w:hAnsi="微软雅黑" w:cs="微软雅黑"/>
                <w:sz w:val="20"/>
              </w:rPr>
              <w:t xml:space="preserve">8 </w:t>
            </w:r>
          </w:p>
        </w:tc>
        <w:tc>
          <w:tcPr>
            <w:tcW w:w="60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8"/>
            </w:pPr>
            <w:r w:rsidRPr="005A1558">
              <w:rPr>
                <w:rFonts w:ascii="微软雅黑" w:eastAsia="微软雅黑" w:hAnsi="微软雅黑" w:cs="微软雅黑"/>
                <w:sz w:val="20"/>
              </w:rPr>
              <w:t xml:space="preserve">399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其他支出</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07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医疗费补助</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27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委托业务费</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399</w:t>
            </w:r>
          </w:p>
          <w:p w:rsidR="00CE29A2" w:rsidRDefault="00CE29A2" w:rsidP="005A1558">
            <w:pPr>
              <w:spacing w:after="0"/>
              <w:ind w:left="108"/>
            </w:pPr>
            <w:r w:rsidRPr="005A1558">
              <w:rPr>
                <w:rFonts w:ascii="微软雅黑" w:eastAsia="微软雅黑" w:hAnsi="微软雅黑" w:cs="微软雅黑"/>
                <w:sz w:val="20"/>
              </w:rPr>
              <w:t xml:space="preserve">06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赠与</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08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助学金</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left="103"/>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28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工会经费</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left="100"/>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08"/>
            </w:pPr>
            <w:r w:rsidRPr="005A1558">
              <w:rPr>
                <w:rFonts w:ascii="微软雅黑" w:eastAsia="微软雅黑" w:hAnsi="微软雅黑" w:cs="微软雅黑"/>
                <w:sz w:val="20"/>
              </w:rPr>
              <w:t>399</w:t>
            </w:r>
          </w:p>
          <w:p w:rsidR="00CE29A2" w:rsidRDefault="00CE29A2" w:rsidP="005A1558">
            <w:pPr>
              <w:spacing w:after="0"/>
              <w:ind w:left="108"/>
            </w:pPr>
            <w:r w:rsidRPr="005A1558">
              <w:rPr>
                <w:rFonts w:ascii="微软雅黑" w:eastAsia="微软雅黑" w:hAnsi="微软雅黑" w:cs="微软雅黑"/>
                <w:sz w:val="20"/>
              </w:rPr>
              <w:t xml:space="preserve">07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国家赔偿费用支出</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09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奖励金</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5.1</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29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福利费</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399</w:t>
            </w:r>
          </w:p>
          <w:p w:rsidR="00CE29A2" w:rsidRDefault="00CE29A2" w:rsidP="005A1558">
            <w:pPr>
              <w:spacing w:after="0"/>
              <w:ind w:left="108"/>
            </w:pPr>
            <w:r w:rsidRPr="005A1558">
              <w:rPr>
                <w:rFonts w:ascii="微软雅黑" w:eastAsia="微软雅黑" w:hAnsi="微软雅黑" w:cs="微软雅黑"/>
                <w:sz w:val="20"/>
              </w:rPr>
              <w:t xml:space="preserve">08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对民间非营利组织和群众性自治组织补贴</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5"/>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10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个人农业生产补贴</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31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公务用车运行维护费</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3.5</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399</w:t>
            </w:r>
          </w:p>
          <w:p w:rsidR="00CE29A2" w:rsidRDefault="00CE29A2" w:rsidP="005A1558">
            <w:pPr>
              <w:spacing w:after="0"/>
              <w:ind w:left="108"/>
            </w:pPr>
            <w:r w:rsidRPr="005A1558">
              <w:rPr>
                <w:rFonts w:ascii="微软雅黑" w:eastAsia="微软雅黑" w:hAnsi="微软雅黑" w:cs="微软雅黑"/>
                <w:sz w:val="20"/>
              </w:rPr>
              <w:t xml:space="preserve">99 </w:t>
            </w: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其他支出</w:t>
            </w: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7"/>
            </w:pPr>
            <w:r w:rsidRPr="005A1558">
              <w:rPr>
                <w:rFonts w:ascii="微软雅黑" w:eastAsia="微软雅黑" w:hAnsi="微软雅黑" w:cs="微软雅黑"/>
                <w:sz w:val="20"/>
              </w:rPr>
              <w:t>303</w:t>
            </w:r>
          </w:p>
          <w:p w:rsidR="00CE29A2" w:rsidRDefault="00CE29A2" w:rsidP="005A1558">
            <w:pPr>
              <w:spacing w:after="0"/>
              <w:ind w:left="107"/>
            </w:pPr>
            <w:r w:rsidRPr="005A1558">
              <w:rPr>
                <w:rFonts w:ascii="微软雅黑" w:eastAsia="微软雅黑" w:hAnsi="微软雅黑" w:cs="微软雅黑"/>
                <w:sz w:val="20"/>
              </w:rPr>
              <w:t xml:space="preserve">99 </w:t>
            </w:r>
          </w:p>
        </w:tc>
        <w:tc>
          <w:tcPr>
            <w:tcW w:w="2560"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109"/>
            </w:pPr>
            <w:r w:rsidRPr="005A1558">
              <w:rPr>
                <w:rFonts w:ascii="微软雅黑" w:eastAsia="微软雅黑" w:hAnsi="微软雅黑" w:cs="微软雅黑" w:hint="eastAsia"/>
                <w:sz w:val="20"/>
              </w:rPr>
              <w:t>其他对个人和家庭的补助支出</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0.0</w:t>
            </w:r>
          </w:p>
          <w:p w:rsidR="00CE29A2" w:rsidRDefault="00CE29A2" w:rsidP="005A1558">
            <w:pPr>
              <w:spacing w:after="0"/>
              <w:ind w:right="101"/>
              <w:jc w:val="right"/>
            </w:pPr>
            <w:r w:rsidRPr="005A1558">
              <w:rPr>
                <w:rFonts w:ascii="微软雅黑" w:eastAsia="微软雅黑" w:hAnsi="微软雅黑" w:cs="微软雅黑"/>
                <w:sz w:val="20"/>
              </w:rPr>
              <w:t xml:space="preserve">0 </w:t>
            </w: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39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其他交通费用</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8"/>
            </w:pP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2"/>
              <w:jc w:val="right"/>
            </w:pP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7"/>
            </w:pP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p>
        </w:tc>
        <w:tc>
          <w:tcPr>
            <w:tcW w:w="607"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jc w:val="right"/>
            </w:pP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50"/>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40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税金及附加费用</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50"/>
              <w:ind w:left="100"/>
              <w:jc w:val="center"/>
            </w:pPr>
            <w:r w:rsidRPr="005A1558">
              <w:rPr>
                <w:rFonts w:ascii="微软雅黑" w:eastAsia="微软雅黑" w:hAnsi="微软雅黑" w:cs="微软雅黑"/>
                <w:sz w:val="20"/>
              </w:rPr>
              <w:t>0.0</w:t>
            </w:r>
          </w:p>
          <w:p w:rsidR="00CE29A2" w:rsidRDefault="00CE29A2" w:rsidP="005A1558">
            <w:pPr>
              <w:spacing w:after="0"/>
              <w:ind w:right="103"/>
              <w:jc w:val="right"/>
            </w:pPr>
            <w:r w:rsidRPr="005A1558">
              <w:rPr>
                <w:rFonts w:ascii="微软雅黑" w:eastAsia="微软雅黑" w:hAnsi="微软雅黑" w:cs="微软雅黑"/>
                <w:sz w:val="20"/>
              </w:rPr>
              <w:t xml:space="preserve">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8"/>
            </w:pP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2"/>
              <w:jc w:val="right"/>
            </w:pPr>
          </w:p>
        </w:tc>
      </w:tr>
      <w:tr w:rsidR="00CE29A2" w:rsidTr="005A1558">
        <w:trPr>
          <w:trHeight w:val="634"/>
        </w:trPr>
        <w:tc>
          <w:tcPr>
            <w:tcW w:w="60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7"/>
            </w:pPr>
          </w:p>
        </w:tc>
        <w:tc>
          <w:tcPr>
            <w:tcW w:w="2560"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p>
        </w:tc>
        <w:tc>
          <w:tcPr>
            <w:tcW w:w="607"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jc w:val="right"/>
            </w:pPr>
          </w:p>
        </w:tc>
        <w:tc>
          <w:tcPr>
            <w:tcW w:w="60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49"/>
              <w:ind w:left="108"/>
            </w:pPr>
            <w:r w:rsidRPr="005A1558">
              <w:rPr>
                <w:rFonts w:ascii="微软雅黑" w:eastAsia="微软雅黑" w:hAnsi="微软雅黑" w:cs="微软雅黑"/>
                <w:sz w:val="20"/>
              </w:rPr>
              <w:t>302</w:t>
            </w:r>
          </w:p>
          <w:p w:rsidR="00CE29A2" w:rsidRDefault="00CE29A2" w:rsidP="005A1558">
            <w:pPr>
              <w:spacing w:after="0"/>
              <w:ind w:left="108"/>
            </w:pPr>
            <w:r w:rsidRPr="005A1558">
              <w:rPr>
                <w:rFonts w:ascii="微软雅黑" w:eastAsia="微软雅黑" w:hAnsi="微软雅黑" w:cs="微软雅黑"/>
                <w:sz w:val="20"/>
              </w:rPr>
              <w:t xml:space="preserve">99 </w:t>
            </w:r>
          </w:p>
        </w:tc>
        <w:tc>
          <w:tcPr>
            <w:tcW w:w="3395" w:type="dxa"/>
            <w:tcBorders>
              <w:top w:val="single" w:sz="4" w:space="0" w:color="000000"/>
              <w:left w:val="single" w:sz="4" w:space="0" w:color="000000"/>
              <w:bottom w:val="single" w:sz="4" w:space="0" w:color="000000"/>
              <w:right w:val="nil"/>
            </w:tcBorders>
            <w:shd w:val="clear" w:color="auto" w:fill="C0C0C0"/>
            <w:vAlign w:val="center"/>
          </w:tcPr>
          <w:p w:rsidR="00CE29A2" w:rsidRDefault="00CE29A2" w:rsidP="005A1558">
            <w:pPr>
              <w:spacing w:after="0"/>
              <w:ind w:left="109"/>
            </w:pPr>
            <w:r w:rsidRPr="005A1558">
              <w:rPr>
                <w:rFonts w:ascii="微软雅黑" w:eastAsia="微软雅黑" w:hAnsi="微软雅黑" w:cs="微软雅黑" w:hint="eastAsia"/>
                <w:sz w:val="20"/>
              </w:rPr>
              <w:t>其他商品和服务支出</w:t>
            </w:r>
          </w:p>
        </w:tc>
        <w:tc>
          <w:tcPr>
            <w:tcW w:w="803"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608"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0"/>
              <w:jc w:val="center"/>
            </w:pPr>
            <w:r w:rsidRPr="005A1558">
              <w:rPr>
                <w:rFonts w:ascii="微软雅黑" w:eastAsia="微软雅黑" w:hAnsi="微软雅黑" w:cs="微软雅黑"/>
                <w:sz w:val="20"/>
              </w:rPr>
              <w:t>12.</w:t>
            </w:r>
          </w:p>
          <w:p w:rsidR="00CE29A2" w:rsidRDefault="00CE29A2" w:rsidP="005A1558">
            <w:pPr>
              <w:spacing w:after="0"/>
              <w:ind w:right="101"/>
              <w:jc w:val="right"/>
            </w:pPr>
            <w:r w:rsidRPr="005A1558">
              <w:rPr>
                <w:rFonts w:ascii="微软雅黑" w:eastAsia="微软雅黑" w:hAnsi="微软雅黑" w:cs="微软雅黑"/>
                <w:sz w:val="20"/>
              </w:rPr>
              <w:t xml:space="preserve">30 </w:t>
            </w:r>
          </w:p>
        </w:tc>
        <w:tc>
          <w:tcPr>
            <w:tcW w:w="60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8"/>
            </w:pPr>
          </w:p>
        </w:tc>
        <w:tc>
          <w:tcPr>
            <w:tcW w:w="3185"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09"/>
            </w:pPr>
          </w:p>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2"/>
              <w:jc w:val="right"/>
            </w:pPr>
          </w:p>
        </w:tc>
      </w:tr>
      <w:tr w:rsidR="00CE29A2" w:rsidTr="005A1558">
        <w:trPr>
          <w:trHeight w:val="632"/>
        </w:trPr>
        <w:tc>
          <w:tcPr>
            <w:tcW w:w="605" w:type="dxa"/>
            <w:tcBorders>
              <w:top w:val="single" w:sz="4" w:space="0" w:color="000000"/>
              <w:left w:val="single" w:sz="4" w:space="0" w:color="000000"/>
              <w:bottom w:val="single" w:sz="4" w:space="0" w:color="000000"/>
              <w:right w:val="nil"/>
            </w:tcBorders>
            <w:shd w:val="clear" w:color="auto" w:fill="C0C0C0"/>
          </w:tcPr>
          <w:p w:rsidR="00CE29A2" w:rsidRDefault="00CE29A2"/>
        </w:tc>
        <w:tc>
          <w:tcPr>
            <w:tcW w:w="2560" w:type="dxa"/>
            <w:tcBorders>
              <w:top w:val="single" w:sz="4" w:space="0" w:color="000000"/>
              <w:left w:val="nil"/>
              <w:bottom w:val="single" w:sz="4" w:space="0" w:color="000000"/>
              <w:right w:val="single" w:sz="4" w:space="0" w:color="000000"/>
            </w:tcBorders>
            <w:shd w:val="clear" w:color="auto" w:fill="C0C0C0"/>
            <w:vAlign w:val="center"/>
          </w:tcPr>
          <w:p w:rsidR="00CE29A2" w:rsidRDefault="00CE29A2" w:rsidP="005A1558">
            <w:pPr>
              <w:spacing w:after="0"/>
              <w:ind w:left="378"/>
            </w:pPr>
            <w:r w:rsidRPr="005A1558">
              <w:rPr>
                <w:rFonts w:ascii="微软雅黑" w:eastAsia="微软雅黑" w:hAnsi="微软雅黑" w:cs="微软雅黑" w:hint="eastAsia"/>
                <w:sz w:val="20"/>
              </w:rPr>
              <w:t>人员经费合计</w:t>
            </w:r>
          </w:p>
        </w:tc>
        <w:tc>
          <w:tcPr>
            <w:tcW w:w="60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103"/>
              <w:jc w:val="center"/>
            </w:pPr>
            <w:r w:rsidRPr="005A1558">
              <w:rPr>
                <w:rFonts w:ascii="微软雅黑" w:eastAsia="微软雅黑" w:hAnsi="微软雅黑" w:cs="微软雅黑"/>
                <w:sz w:val="20"/>
              </w:rPr>
              <w:t>89.</w:t>
            </w:r>
          </w:p>
          <w:p w:rsidR="00CE29A2" w:rsidRDefault="00CE29A2" w:rsidP="005A1558">
            <w:pPr>
              <w:spacing w:after="0"/>
              <w:ind w:right="98"/>
              <w:jc w:val="right"/>
            </w:pPr>
            <w:r w:rsidRPr="005A1558">
              <w:rPr>
                <w:rFonts w:ascii="微软雅黑" w:eastAsia="微软雅黑" w:hAnsi="微软雅黑" w:cs="微软雅黑"/>
                <w:sz w:val="20"/>
              </w:rPr>
              <w:t xml:space="preserve">28 </w:t>
            </w:r>
          </w:p>
        </w:tc>
        <w:tc>
          <w:tcPr>
            <w:tcW w:w="607" w:type="dxa"/>
            <w:tcBorders>
              <w:top w:val="single" w:sz="4" w:space="0" w:color="000000"/>
              <w:left w:val="single" w:sz="4" w:space="0" w:color="000000"/>
              <w:bottom w:val="single" w:sz="4" w:space="0" w:color="000000"/>
              <w:right w:val="nil"/>
            </w:tcBorders>
            <w:shd w:val="clear" w:color="auto" w:fill="C0C0C0"/>
          </w:tcPr>
          <w:p w:rsidR="00CE29A2" w:rsidRDefault="00CE29A2"/>
        </w:tc>
        <w:tc>
          <w:tcPr>
            <w:tcW w:w="3395" w:type="dxa"/>
            <w:tcBorders>
              <w:top w:val="single" w:sz="4" w:space="0" w:color="000000"/>
              <w:left w:val="nil"/>
              <w:bottom w:val="single" w:sz="4" w:space="0" w:color="000000"/>
              <w:right w:val="nil"/>
            </w:tcBorders>
            <w:shd w:val="clear" w:color="auto" w:fill="C0C0C0"/>
          </w:tcPr>
          <w:p w:rsidR="00CE29A2" w:rsidRDefault="00CE29A2"/>
        </w:tc>
        <w:tc>
          <w:tcPr>
            <w:tcW w:w="2015" w:type="dxa"/>
            <w:gridSpan w:val="3"/>
            <w:tcBorders>
              <w:top w:val="single" w:sz="4" w:space="0" w:color="000000"/>
              <w:left w:val="nil"/>
              <w:bottom w:val="single" w:sz="4" w:space="0" w:color="000000"/>
              <w:right w:val="nil"/>
            </w:tcBorders>
            <w:shd w:val="clear" w:color="auto" w:fill="C0C0C0"/>
            <w:vAlign w:val="center"/>
          </w:tcPr>
          <w:p w:rsidR="00CE29A2" w:rsidRDefault="00CE29A2" w:rsidP="005A1558">
            <w:pPr>
              <w:spacing w:after="0"/>
            </w:pPr>
            <w:r w:rsidRPr="005A1558">
              <w:rPr>
                <w:rFonts w:ascii="微软雅黑" w:eastAsia="微软雅黑" w:hAnsi="微软雅黑" w:cs="微软雅黑" w:hint="eastAsia"/>
                <w:sz w:val="20"/>
              </w:rPr>
              <w:t>公用经费合计</w:t>
            </w:r>
          </w:p>
        </w:tc>
        <w:tc>
          <w:tcPr>
            <w:tcW w:w="3185" w:type="dxa"/>
            <w:tcBorders>
              <w:top w:val="single" w:sz="4" w:space="0" w:color="000000"/>
              <w:left w:val="nil"/>
              <w:bottom w:val="single" w:sz="4" w:space="0" w:color="000000"/>
              <w:right w:val="single" w:sz="4" w:space="0" w:color="000000"/>
            </w:tcBorders>
            <w:shd w:val="clear" w:color="auto" w:fill="C0C0C0"/>
          </w:tcPr>
          <w:p w:rsidR="00CE29A2" w:rsidRDefault="00CE29A2"/>
        </w:tc>
        <w:tc>
          <w:tcPr>
            <w:tcW w:w="1201"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2"/>
              <w:jc w:val="right"/>
            </w:pPr>
            <w:r w:rsidRPr="005A1558">
              <w:rPr>
                <w:rFonts w:ascii="微软雅黑" w:eastAsia="微软雅黑" w:hAnsi="微软雅黑" w:cs="微软雅黑"/>
                <w:sz w:val="20"/>
              </w:rPr>
              <w:t xml:space="preserve">193.35 </w:t>
            </w:r>
          </w:p>
        </w:tc>
      </w:tr>
    </w:tbl>
    <w:p w:rsidR="00CE29A2" w:rsidRDefault="00CE29A2">
      <w:pPr>
        <w:spacing w:after="254"/>
        <w:jc w:val="both"/>
      </w:pPr>
    </w:p>
    <w:p w:rsidR="00CE29A2" w:rsidRDefault="00CE29A2">
      <w:pPr>
        <w:spacing w:after="254"/>
        <w:jc w:val="both"/>
      </w:pPr>
    </w:p>
    <w:p w:rsidR="00CE29A2" w:rsidRDefault="00CE29A2">
      <w:pPr>
        <w:spacing w:after="0"/>
        <w:jc w:val="both"/>
      </w:pPr>
    </w:p>
    <w:tbl>
      <w:tblPr>
        <w:tblW w:w="14135" w:type="dxa"/>
        <w:tblInd w:w="-107" w:type="dxa"/>
        <w:tblCellMar>
          <w:top w:w="58" w:type="dxa"/>
          <w:left w:w="107" w:type="dxa"/>
          <w:right w:w="5" w:type="dxa"/>
        </w:tblCellMar>
        <w:tblLook w:val="00A0"/>
      </w:tblPr>
      <w:tblGrid>
        <w:gridCol w:w="893"/>
        <w:gridCol w:w="895"/>
        <w:gridCol w:w="494"/>
        <w:gridCol w:w="497"/>
        <w:gridCol w:w="495"/>
        <w:gridCol w:w="6678"/>
        <w:gridCol w:w="496"/>
        <w:gridCol w:w="636"/>
        <w:gridCol w:w="497"/>
        <w:gridCol w:w="496"/>
        <w:gridCol w:w="496"/>
        <w:gridCol w:w="1562"/>
      </w:tblGrid>
      <w:tr w:rsidR="00CE29A2" w:rsidTr="005A1558">
        <w:trPr>
          <w:trHeight w:val="2503"/>
        </w:trPr>
        <w:tc>
          <w:tcPr>
            <w:tcW w:w="14135" w:type="dxa"/>
            <w:gridSpan w:val="12"/>
            <w:tcBorders>
              <w:top w:val="nil"/>
              <w:left w:val="nil"/>
              <w:bottom w:val="single" w:sz="4" w:space="0" w:color="808080"/>
              <w:right w:val="single" w:sz="4" w:space="0" w:color="808080"/>
            </w:tcBorders>
          </w:tcPr>
          <w:p w:rsidR="00CE29A2" w:rsidRDefault="00CE29A2" w:rsidP="005A1558">
            <w:pPr>
              <w:spacing w:after="0"/>
              <w:ind w:left="3276"/>
            </w:pPr>
            <w:r w:rsidRPr="005A1558">
              <w:rPr>
                <w:rFonts w:ascii="微软雅黑" w:eastAsia="微软雅黑" w:hAnsi="微软雅黑" w:cs="微软雅黑" w:hint="eastAsia"/>
                <w:sz w:val="44"/>
              </w:rPr>
              <w:t>一般公共预算财政拨款“三公”经</w:t>
            </w:r>
          </w:p>
          <w:p w:rsidR="00CE29A2" w:rsidRDefault="00CE29A2" w:rsidP="005A1558">
            <w:pPr>
              <w:spacing w:after="0" w:line="216" w:lineRule="auto"/>
              <w:ind w:left="5187" w:hanging="5187"/>
              <w:jc w:val="both"/>
            </w:pPr>
            <w:r w:rsidRPr="005A1558">
              <w:rPr>
                <w:rFonts w:ascii="微软雅黑" w:eastAsia="微软雅黑" w:hAnsi="微软雅黑" w:cs="微软雅黑" w:hint="eastAsia"/>
              </w:rPr>
              <w:t>公开</w:t>
            </w:r>
            <w:r w:rsidRPr="005A1558">
              <w:rPr>
                <w:rFonts w:ascii="微软雅黑" w:eastAsia="微软雅黑" w:hAnsi="微软雅黑" w:cs="微软雅黑"/>
              </w:rPr>
              <w:t>07</w:t>
            </w:r>
            <w:r w:rsidRPr="005A1558">
              <w:rPr>
                <w:rFonts w:ascii="微软雅黑" w:eastAsia="微软雅黑" w:hAnsi="微软雅黑" w:cs="微软雅黑" w:hint="eastAsia"/>
              </w:rPr>
              <w:t>表</w:t>
            </w:r>
            <w:r w:rsidRPr="005A1558">
              <w:rPr>
                <w:rFonts w:ascii="微软雅黑" w:eastAsia="微软雅黑" w:hAnsi="微软雅黑" w:cs="微软雅黑" w:hint="eastAsia"/>
                <w:sz w:val="44"/>
              </w:rPr>
              <w:t>费支出决算表</w:t>
            </w:r>
          </w:p>
          <w:p w:rsidR="00CE29A2" w:rsidRDefault="00CE29A2" w:rsidP="005A1558">
            <w:pPr>
              <w:spacing w:after="0"/>
              <w:ind w:right="503"/>
              <w:jc w:val="right"/>
            </w:pPr>
            <w:r w:rsidRPr="005A1558">
              <w:rPr>
                <w:rFonts w:ascii="微软雅黑" w:eastAsia="微软雅黑" w:hAnsi="微软雅黑" w:cs="微软雅黑" w:hint="eastAsia"/>
              </w:rPr>
              <w:t>金额单</w:t>
            </w:r>
          </w:p>
          <w:p w:rsidR="00CE29A2" w:rsidRDefault="00CE29A2" w:rsidP="005A1558">
            <w:pPr>
              <w:spacing w:after="0"/>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sz w:val="18"/>
              </w:rPr>
              <w:tab/>
            </w:r>
          </w:p>
          <w:p w:rsidR="00CE29A2" w:rsidRDefault="00CE29A2" w:rsidP="005A1558">
            <w:pPr>
              <w:spacing w:after="5"/>
              <w:ind w:right="565"/>
              <w:jc w:val="right"/>
            </w:pPr>
            <w:r w:rsidRPr="005A1558">
              <w:rPr>
                <w:rFonts w:ascii="微软雅黑" w:eastAsia="微软雅黑" w:hAnsi="微软雅黑" w:cs="微软雅黑" w:hint="eastAsia"/>
              </w:rPr>
              <w:t>位：万元</w:t>
            </w:r>
          </w:p>
          <w:p w:rsidR="00CE29A2" w:rsidRDefault="00CE29A2" w:rsidP="005A1558">
            <w:pPr>
              <w:spacing w:after="0"/>
            </w:pPr>
            <w:r w:rsidRPr="005A1558">
              <w:rPr>
                <w:rFonts w:ascii="微软雅黑" w:eastAsia="微软雅黑" w:hAnsi="微软雅黑" w:cs="微软雅黑" w:hint="eastAsia"/>
                <w:sz w:val="18"/>
              </w:rPr>
              <w:t>部门：舞阳县行政服</w:t>
            </w:r>
          </w:p>
          <w:p w:rsidR="00CE29A2" w:rsidRDefault="00CE29A2" w:rsidP="005A1558">
            <w:pPr>
              <w:spacing w:after="0"/>
              <w:ind w:right="1135" w:firstLine="2782"/>
            </w:pPr>
            <w:r w:rsidRPr="005A1558">
              <w:rPr>
                <w:rFonts w:ascii="微软雅黑" w:eastAsia="微软雅黑" w:hAnsi="微软雅黑" w:cs="微软雅黑"/>
                <w:sz w:val="18"/>
              </w:rPr>
              <w:tab/>
            </w:r>
            <w:r w:rsidRPr="005A1558">
              <w:rPr>
                <w:rFonts w:ascii="微软雅黑" w:eastAsia="微软雅黑" w:hAnsi="微软雅黑" w:cs="微软雅黑"/>
                <w:sz w:val="18"/>
              </w:rPr>
              <w:tab/>
            </w:r>
            <w:r w:rsidRPr="005A1558">
              <w:rPr>
                <w:rFonts w:ascii="微软雅黑" w:eastAsia="微软雅黑" w:hAnsi="微软雅黑" w:cs="微软雅黑" w:hint="eastAsia"/>
                <w:sz w:val="18"/>
              </w:rPr>
              <w:t>务中心</w:t>
            </w:r>
            <w:r w:rsidRPr="005A1558">
              <w:rPr>
                <w:rFonts w:ascii="微软雅黑" w:eastAsia="微软雅黑" w:hAnsi="微软雅黑" w:cs="微软雅黑"/>
                <w:sz w:val="18"/>
              </w:rPr>
              <w:tab/>
            </w:r>
            <w:r w:rsidRPr="005A1558">
              <w:rPr>
                <w:rFonts w:ascii="微软雅黑" w:eastAsia="微软雅黑" w:hAnsi="微软雅黑" w:cs="微软雅黑"/>
                <w:sz w:val="18"/>
              </w:rPr>
              <w:tab/>
            </w:r>
          </w:p>
        </w:tc>
      </w:tr>
      <w:tr w:rsidR="00CE29A2" w:rsidTr="005A1558">
        <w:trPr>
          <w:trHeight w:val="320"/>
        </w:trPr>
        <w:tc>
          <w:tcPr>
            <w:tcW w:w="9953" w:type="dxa"/>
            <w:gridSpan w:val="6"/>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ind w:right="107"/>
              <w:jc w:val="center"/>
            </w:pPr>
            <w:r w:rsidRPr="005A1558">
              <w:rPr>
                <w:rFonts w:ascii="微软雅黑" w:eastAsia="微软雅黑" w:hAnsi="微软雅黑" w:cs="微软雅黑" w:hint="eastAsia"/>
                <w:sz w:val="20"/>
              </w:rPr>
              <w:t>预算数</w:t>
            </w:r>
          </w:p>
        </w:tc>
        <w:tc>
          <w:tcPr>
            <w:tcW w:w="4182" w:type="dxa"/>
            <w:gridSpan w:val="6"/>
            <w:tcBorders>
              <w:top w:val="single" w:sz="4" w:space="0" w:color="808080"/>
              <w:left w:val="single" w:sz="4" w:space="0" w:color="000000"/>
              <w:bottom w:val="single" w:sz="4" w:space="0" w:color="000000"/>
              <w:right w:val="single" w:sz="4" w:space="0" w:color="000000"/>
            </w:tcBorders>
            <w:shd w:val="clear" w:color="auto" w:fill="C0C0C0"/>
          </w:tcPr>
          <w:p w:rsidR="00CE29A2" w:rsidRDefault="00CE29A2" w:rsidP="005A1558">
            <w:pPr>
              <w:spacing w:after="0"/>
              <w:ind w:right="67"/>
              <w:jc w:val="center"/>
            </w:pPr>
            <w:r w:rsidRPr="005A1558">
              <w:rPr>
                <w:rFonts w:ascii="微软雅黑" w:eastAsia="微软雅黑" w:hAnsi="微软雅黑" w:cs="微软雅黑" w:hint="eastAsia"/>
                <w:sz w:val="20"/>
              </w:rPr>
              <w:t>决算数</w:t>
            </w:r>
          </w:p>
        </w:tc>
      </w:tr>
      <w:tr w:rsidR="00CE29A2" w:rsidTr="005A1558">
        <w:trPr>
          <w:trHeight w:val="634"/>
        </w:trPr>
        <w:tc>
          <w:tcPr>
            <w:tcW w:w="893"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39"/>
            </w:pPr>
            <w:r w:rsidRPr="005A1558">
              <w:rPr>
                <w:rFonts w:ascii="微软雅黑" w:eastAsia="微软雅黑" w:hAnsi="微软雅黑" w:cs="微软雅黑" w:hint="eastAsia"/>
                <w:sz w:val="20"/>
              </w:rPr>
              <w:t>合计</w:t>
            </w:r>
          </w:p>
        </w:tc>
        <w:tc>
          <w:tcPr>
            <w:tcW w:w="895"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49"/>
              <w:ind w:left="41"/>
              <w:jc w:val="both"/>
            </w:pPr>
            <w:r w:rsidRPr="005A1558">
              <w:rPr>
                <w:rFonts w:ascii="微软雅黑" w:eastAsia="微软雅黑" w:hAnsi="微软雅黑" w:cs="微软雅黑" w:hint="eastAsia"/>
                <w:sz w:val="20"/>
              </w:rPr>
              <w:t>因公出</w:t>
            </w:r>
          </w:p>
          <w:p w:rsidR="00CE29A2" w:rsidRDefault="00CE29A2" w:rsidP="005A1558">
            <w:pPr>
              <w:spacing w:after="0"/>
              <w:ind w:left="242" w:hanging="240"/>
            </w:pPr>
            <w:r w:rsidRPr="005A1558">
              <w:rPr>
                <w:rFonts w:ascii="微软雅黑" w:eastAsia="微软雅黑" w:hAnsi="微软雅黑" w:cs="微软雅黑" w:hint="eastAsia"/>
                <w:sz w:val="20"/>
              </w:rPr>
              <w:t>国（境）费</w:t>
            </w:r>
          </w:p>
        </w:tc>
        <w:tc>
          <w:tcPr>
            <w:tcW w:w="1486" w:type="dxa"/>
            <w:gridSpan w:val="3"/>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jc w:val="center"/>
            </w:pPr>
            <w:r w:rsidRPr="005A1558">
              <w:rPr>
                <w:rFonts w:ascii="微软雅黑" w:eastAsia="微软雅黑" w:hAnsi="微软雅黑" w:cs="微软雅黑" w:hint="eastAsia"/>
                <w:sz w:val="20"/>
              </w:rPr>
              <w:t>公务用车购置及运行费</w:t>
            </w:r>
          </w:p>
        </w:tc>
        <w:tc>
          <w:tcPr>
            <w:tcW w:w="6679"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right="106"/>
              <w:jc w:val="center"/>
            </w:pPr>
            <w:r w:rsidRPr="005A1558">
              <w:rPr>
                <w:rFonts w:ascii="微软雅黑" w:eastAsia="微软雅黑" w:hAnsi="微软雅黑" w:cs="微软雅黑" w:hint="eastAsia"/>
                <w:sz w:val="20"/>
              </w:rPr>
              <w:t>公务接待费</w:t>
            </w:r>
          </w:p>
        </w:tc>
        <w:tc>
          <w:tcPr>
            <w:tcW w:w="496"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49"/>
              <w:ind w:left="42"/>
              <w:jc w:val="both"/>
            </w:pPr>
            <w:r w:rsidRPr="005A1558">
              <w:rPr>
                <w:rFonts w:ascii="微软雅黑" w:eastAsia="微软雅黑" w:hAnsi="微软雅黑" w:cs="微软雅黑" w:hint="eastAsia"/>
                <w:sz w:val="20"/>
              </w:rPr>
              <w:t>合</w:t>
            </w:r>
          </w:p>
          <w:p w:rsidR="00CE29A2" w:rsidRDefault="00CE29A2" w:rsidP="005A1558">
            <w:pPr>
              <w:spacing w:after="0"/>
              <w:ind w:left="42"/>
              <w:jc w:val="both"/>
            </w:pPr>
            <w:r w:rsidRPr="005A1558">
              <w:rPr>
                <w:rFonts w:ascii="微软雅黑" w:eastAsia="微软雅黑" w:hAnsi="微软雅黑" w:cs="微软雅黑" w:hint="eastAsia"/>
                <w:sz w:val="20"/>
              </w:rPr>
              <w:t>计</w:t>
            </w: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line="308" w:lineRule="auto"/>
              <w:jc w:val="center"/>
            </w:pPr>
            <w:r w:rsidRPr="005A1558">
              <w:rPr>
                <w:rFonts w:ascii="微软雅黑" w:eastAsia="微软雅黑" w:hAnsi="微软雅黑" w:cs="微软雅黑" w:hint="eastAsia"/>
                <w:sz w:val="20"/>
              </w:rPr>
              <w:t>因公出国</w:t>
            </w:r>
          </w:p>
          <w:p w:rsidR="00CE29A2" w:rsidRDefault="00CE29A2" w:rsidP="005A1558">
            <w:pPr>
              <w:spacing w:after="50"/>
              <w:ind w:left="12"/>
              <w:jc w:val="both"/>
            </w:pPr>
            <w:r w:rsidRPr="005A1558">
              <w:rPr>
                <w:rFonts w:ascii="微软雅黑" w:eastAsia="微软雅黑" w:hAnsi="微软雅黑" w:cs="微软雅黑" w:hint="eastAsia"/>
                <w:sz w:val="20"/>
              </w:rPr>
              <w:t>（境</w:t>
            </w:r>
          </w:p>
          <w:p w:rsidR="00CE29A2" w:rsidRDefault="00CE29A2" w:rsidP="005A1558">
            <w:pPr>
              <w:spacing w:after="0"/>
              <w:ind w:left="12"/>
              <w:jc w:val="both"/>
            </w:pPr>
            <w:r w:rsidRPr="005A1558">
              <w:rPr>
                <w:rFonts w:ascii="微软雅黑" w:eastAsia="微软雅黑" w:hAnsi="微软雅黑" w:cs="微软雅黑" w:hint="eastAsia"/>
                <w:sz w:val="20"/>
              </w:rPr>
              <w:t>）费</w:t>
            </w:r>
          </w:p>
        </w:tc>
        <w:tc>
          <w:tcPr>
            <w:tcW w:w="1489" w:type="dxa"/>
            <w:gridSpan w:val="3"/>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jc w:val="center"/>
            </w:pPr>
            <w:r w:rsidRPr="005A1558">
              <w:rPr>
                <w:rFonts w:ascii="微软雅黑" w:eastAsia="微软雅黑" w:hAnsi="微软雅黑" w:cs="微软雅黑" w:hint="eastAsia"/>
                <w:sz w:val="20"/>
              </w:rPr>
              <w:t>公务用车购置及运行费</w:t>
            </w:r>
          </w:p>
        </w:tc>
        <w:tc>
          <w:tcPr>
            <w:tcW w:w="1562" w:type="dxa"/>
            <w:vMerge w:val="restart"/>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0"/>
              <w:ind w:left="194"/>
            </w:pPr>
            <w:r w:rsidRPr="005A1558">
              <w:rPr>
                <w:rFonts w:ascii="微软雅黑" w:eastAsia="微软雅黑" w:hAnsi="微软雅黑" w:cs="微软雅黑" w:hint="eastAsia"/>
                <w:sz w:val="20"/>
              </w:rPr>
              <w:t>公务接待费</w:t>
            </w:r>
          </w:p>
        </w:tc>
      </w:tr>
      <w:tr w:rsidR="00CE29A2" w:rsidTr="005A1558">
        <w:trPr>
          <w:trHeight w:val="2194"/>
        </w:trPr>
        <w:tc>
          <w:tcPr>
            <w:tcW w:w="0" w:type="auto"/>
            <w:vMerge/>
            <w:tcBorders>
              <w:top w:val="nil"/>
              <w:left w:val="single" w:sz="4" w:space="0" w:color="000000"/>
              <w:bottom w:val="single" w:sz="4" w:space="0" w:color="000000"/>
              <w:right w:val="single" w:sz="4" w:space="0" w:color="000000"/>
            </w:tcBorders>
          </w:tcPr>
          <w:p w:rsidR="00CE29A2" w:rsidRDefault="00CE29A2"/>
        </w:tc>
        <w:tc>
          <w:tcPr>
            <w:tcW w:w="0" w:type="auto"/>
            <w:vMerge/>
            <w:tcBorders>
              <w:top w:val="nil"/>
              <w:left w:val="single" w:sz="4" w:space="0" w:color="000000"/>
              <w:bottom w:val="single" w:sz="4" w:space="0" w:color="000000"/>
              <w:right w:val="single" w:sz="4" w:space="0" w:color="000000"/>
            </w:tcBorders>
          </w:tcPr>
          <w:p w:rsidR="00CE29A2" w:rsidRDefault="00CE29A2"/>
        </w:tc>
        <w:tc>
          <w:tcPr>
            <w:tcW w:w="494"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50"/>
              <w:ind w:left="41"/>
              <w:jc w:val="both"/>
            </w:pPr>
            <w:r w:rsidRPr="005A1558">
              <w:rPr>
                <w:rFonts w:ascii="微软雅黑" w:eastAsia="微软雅黑" w:hAnsi="微软雅黑" w:cs="微软雅黑" w:hint="eastAsia"/>
                <w:sz w:val="20"/>
              </w:rPr>
              <w:t>小</w:t>
            </w:r>
          </w:p>
          <w:p w:rsidR="00CE29A2" w:rsidRDefault="00CE29A2" w:rsidP="005A1558">
            <w:pPr>
              <w:spacing w:after="0"/>
              <w:ind w:left="41"/>
              <w:jc w:val="both"/>
            </w:pPr>
            <w:r w:rsidRPr="005A1558">
              <w:rPr>
                <w:rFonts w:ascii="微软雅黑" w:eastAsia="微软雅黑" w:hAnsi="微软雅黑" w:cs="微软雅黑" w:hint="eastAsia"/>
                <w:sz w:val="20"/>
              </w:rPr>
              <w:t>计</w:t>
            </w:r>
          </w:p>
        </w:tc>
        <w:tc>
          <w:tcPr>
            <w:tcW w:w="49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43"/>
              <w:jc w:val="center"/>
            </w:pPr>
            <w:r w:rsidRPr="005A1558">
              <w:rPr>
                <w:rFonts w:ascii="微软雅黑" w:eastAsia="微软雅黑" w:hAnsi="微软雅黑" w:cs="微软雅黑" w:hint="eastAsia"/>
                <w:sz w:val="20"/>
              </w:rPr>
              <w:t>公务用车购置</w:t>
            </w:r>
          </w:p>
          <w:p w:rsidR="00CE29A2" w:rsidRDefault="00CE29A2" w:rsidP="005A1558">
            <w:pPr>
              <w:spacing w:after="0"/>
              <w:ind w:left="43"/>
            </w:pPr>
            <w:r w:rsidRPr="005A1558">
              <w:rPr>
                <w:rFonts w:ascii="微软雅黑" w:eastAsia="微软雅黑" w:hAnsi="微软雅黑" w:cs="微软雅黑" w:hint="eastAsia"/>
                <w:sz w:val="20"/>
              </w:rPr>
              <w:t>费</w:t>
            </w:r>
          </w:p>
        </w:tc>
        <w:tc>
          <w:tcPr>
            <w:tcW w:w="49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41"/>
              <w:jc w:val="center"/>
            </w:pPr>
            <w:r w:rsidRPr="005A1558">
              <w:rPr>
                <w:rFonts w:ascii="微软雅黑" w:eastAsia="微软雅黑" w:hAnsi="微软雅黑" w:cs="微软雅黑" w:hint="eastAsia"/>
                <w:sz w:val="20"/>
              </w:rPr>
              <w:t>公务用车运行</w:t>
            </w:r>
          </w:p>
          <w:p w:rsidR="00CE29A2" w:rsidRDefault="00CE29A2" w:rsidP="005A1558">
            <w:pPr>
              <w:spacing w:after="0"/>
              <w:ind w:left="43"/>
            </w:pPr>
            <w:r w:rsidRPr="005A1558">
              <w:rPr>
                <w:rFonts w:ascii="微软雅黑" w:eastAsia="微软雅黑" w:hAnsi="微软雅黑" w:cs="微软雅黑" w:hint="eastAsia"/>
                <w:sz w:val="20"/>
              </w:rPr>
              <w:t>费</w:t>
            </w:r>
          </w:p>
        </w:tc>
        <w:tc>
          <w:tcPr>
            <w:tcW w:w="0" w:type="auto"/>
            <w:vMerge/>
            <w:tcBorders>
              <w:top w:val="nil"/>
              <w:left w:val="single" w:sz="4" w:space="0" w:color="000000"/>
              <w:bottom w:val="single" w:sz="4" w:space="0" w:color="000000"/>
              <w:right w:val="single" w:sz="4" w:space="0" w:color="000000"/>
            </w:tcBorders>
          </w:tcPr>
          <w:p w:rsidR="00CE29A2" w:rsidRDefault="00CE29A2"/>
        </w:tc>
        <w:tc>
          <w:tcPr>
            <w:tcW w:w="0" w:type="auto"/>
            <w:vMerge/>
            <w:tcBorders>
              <w:top w:val="nil"/>
              <w:left w:val="single" w:sz="4" w:space="0" w:color="000000"/>
              <w:bottom w:val="single" w:sz="4" w:space="0" w:color="000000"/>
              <w:right w:val="single" w:sz="4" w:space="0" w:color="000000"/>
            </w:tcBorders>
          </w:tcPr>
          <w:p w:rsidR="00CE29A2" w:rsidRDefault="00CE29A2"/>
        </w:tc>
        <w:tc>
          <w:tcPr>
            <w:tcW w:w="0" w:type="auto"/>
            <w:vMerge/>
            <w:tcBorders>
              <w:top w:val="nil"/>
              <w:left w:val="single" w:sz="4" w:space="0" w:color="000000"/>
              <w:bottom w:val="single" w:sz="4" w:space="0" w:color="000000"/>
              <w:right w:val="single" w:sz="4" w:space="0" w:color="000000"/>
            </w:tcBorders>
          </w:tcPr>
          <w:p w:rsidR="00CE29A2" w:rsidRDefault="00CE29A2"/>
        </w:tc>
        <w:tc>
          <w:tcPr>
            <w:tcW w:w="497"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CE29A2" w:rsidRDefault="00CE29A2" w:rsidP="005A1558">
            <w:pPr>
              <w:spacing w:after="50"/>
              <w:ind w:left="43"/>
              <w:jc w:val="both"/>
            </w:pPr>
            <w:r w:rsidRPr="005A1558">
              <w:rPr>
                <w:rFonts w:ascii="微软雅黑" w:eastAsia="微软雅黑" w:hAnsi="微软雅黑" w:cs="微软雅黑" w:hint="eastAsia"/>
                <w:sz w:val="20"/>
              </w:rPr>
              <w:t>小</w:t>
            </w:r>
          </w:p>
          <w:p w:rsidR="00CE29A2" w:rsidRDefault="00CE29A2" w:rsidP="005A1558">
            <w:pPr>
              <w:spacing w:after="0"/>
              <w:ind w:left="43"/>
            </w:pPr>
            <w:r w:rsidRPr="005A1558">
              <w:rPr>
                <w:rFonts w:ascii="微软雅黑" w:eastAsia="微软雅黑" w:hAnsi="微软雅黑" w:cs="微软雅黑" w:hint="eastAsia"/>
                <w:sz w:val="20"/>
              </w:rPr>
              <w:t>计</w:t>
            </w:r>
          </w:p>
        </w:tc>
        <w:tc>
          <w:tcPr>
            <w:tcW w:w="49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43"/>
              <w:jc w:val="center"/>
            </w:pPr>
            <w:r w:rsidRPr="005A1558">
              <w:rPr>
                <w:rFonts w:ascii="微软雅黑" w:eastAsia="微软雅黑" w:hAnsi="微软雅黑" w:cs="微软雅黑" w:hint="eastAsia"/>
                <w:sz w:val="20"/>
              </w:rPr>
              <w:t>公务用车购置</w:t>
            </w:r>
          </w:p>
          <w:p w:rsidR="00CE29A2" w:rsidRDefault="00CE29A2" w:rsidP="005A1558">
            <w:pPr>
              <w:spacing w:after="0"/>
              <w:ind w:left="43"/>
            </w:pPr>
            <w:r w:rsidRPr="005A1558">
              <w:rPr>
                <w:rFonts w:ascii="微软雅黑" w:eastAsia="微软雅黑" w:hAnsi="微软雅黑" w:cs="微软雅黑" w:hint="eastAsia"/>
                <w:sz w:val="20"/>
              </w:rPr>
              <w:t>费</w:t>
            </w:r>
          </w:p>
        </w:tc>
        <w:tc>
          <w:tcPr>
            <w:tcW w:w="49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line="308" w:lineRule="auto"/>
              <w:ind w:right="43"/>
              <w:jc w:val="center"/>
            </w:pPr>
            <w:r w:rsidRPr="005A1558">
              <w:rPr>
                <w:rFonts w:ascii="微软雅黑" w:eastAsia="微软雅黑" w:hAnsi="微软雅黑" w:cs="微软雅黑" w:hint="eastAsia"/>
                <w:sz w:val="20"/>
              </w:rPr>
              <w:t>公务用车运行</w:t>
            </w:r>
          </w:p>
          <w:p w:rsidR="00CE29A2" w:rsidRDefault="00CE29A2" w:rsidP="005A1558">
            <w:pPr>
              <w:spacing w:after="0"/>
              <w:ind w:left="42"/>
              <w:jc w:val="both"/>
            </w:pPr>
            <w:r w:rsidRPr="005A1558">
              <w:rPr>
                <w:rFonts w:ascii="微软雅黑" w:eastAsia="微软雅黑" w:hAnsi="微软雅黑" w:cs="微软雅黑" w:hint="eastAsia"/>
                <w:sz w:val="20"/>
              </w:rPr>
              <w:t>费</w:t>
            </w:r>
          </w:p>
        </w:tc>
        <w:tc>
          <w:tcPr>
            <w:tcW w:w="0" w:type="auto"/>
            <w:vMerge/>
            <w:tcBorders>
              <w:top w:val="nil"/>
              <w:left w:val="single" w:sz="4" w:space="0" w:color="000000"/>
              <w:bottom w:val="single" w:sz="4" w:space="0" w:color="000000"/>
              <w:right w:val="single" w:sz="4" w:space="0" w:color="000000"/>
            </w:tcBorders>
          </w:tcPr>
          <w:p w:rsidR="00CE29A2" w:rsidRDefault="00CE29A2"/>
        </w:tc>
      </w:tr>
      <w:tr w:rsidR="00CE29A2" w:rsidTr="005A1558">
        <w:trPr>
          <w:trHeight w:val="320"/>
        </w:trPr>
        <w:tc>
          <w:tcPr>
            <w:tcW w:w="893"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6"/>
              <w:jc w:val="center"/>
            </w:pPr>
            <w:r w:rsidRPr="005A1558">
              <w:rPr>
                <w:rFonts w:ascii="微软雅黑" w:eastAsia="微软雅黑" w:hAnsi="微软雅黑" w:cs="微软雅黑"/>
                <w:sz w:val="20"/>
              </w:rPr>
              <w:t xml:space="preserve">1 </w:t>
            </w:r>
          </w:p>
        </w:tc>
        <w:tc>
          <w:tcPr>
            <w:tcW w:w="895"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center"/>
            </w:pPr>
            <w:r w:rsidRPr="005A1558">
              <w:rPr>
                <w:rFonts w:ascii="微软雅黑" w:eastAsia="微软雅黑" w:hAnsi="微软雅黑" w:cs="微软雅黑"/>
                <w:sz w:val="20"/>
              </w:rPr>
              <w:t xml:space="preserve">2 </w:t>
            </w:r>
          </w:p>
        </w:tc>
        <w:tc>
          <w:tcPr>
            <w:tcW w:w="49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91"/>
            </w:pPr>
            <w:r w:rsidRPr="005A1558">
              <w:rPr>
                <w:rFonts w:ascii="微软雅黑" w:eastAsia="微软雅黑" w:hAnsi="微软雅黑" w:cs="微软雅黑"/>
                <w:sz w:val="20"/>
              </w:rPr>
              <w:t xml:space="preserve">3 </w:t>
            </w:r>
          </w:p>
        </w:tc>
        <w:tc>
          <w:tcPr>
            <w:tcW w:w="49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91"/>
            </w:pPr>
            <w:r w:rsidRPr="005A1558">
              <w:rPr>
                <w:rFonts w:ascii="微软雅黑" w:eastAsia="微软雅黑" w:hAnsi="微软雅黑" w:cs="微软雅黑"/>
                <w:sz w:val="20"/>
              </w:rPr>
              <w:t xml:space="preserve">4 </w:t>
            </w:r>
          </w:p>
        </w:tc>
        <w:tc>
          <w:tcPr>
            <w:tcW w:w="494"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91"/>
            </w:pPr>
            <w:r w:rsidRPr="005A1558">
              <w:rPr>
                <w:rFonts w:ascii="微软雅黑" w:eastAsia="微软雅黑" w:hAnsi="微软雅黑" w:cs="微软雅黑"/>
                <w:sz w:val="20"/>
              </w:rPr>
              <w:t xml:space="preserve">5 </w:t>
            </w:r>
          </w:p>
        </w:tc>
        <w:tc>
          <w:tcPr>
            <w:tcW w:w="6679"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2"/>
              <w:jc w:val="center"/>
            </w:pPr>
            <w:r w:rsidRPr="005A1558">
              <w:rPr>
                <w:rFonts w:ascii="微软雅黑" w:eastAsia="微软雅黑" w:hAnsi="微软雅黑" w:cs="微软雅黑"/>
                <w:sz w:val="20"/>
              </w:rPr>
              <w:t xml:space="preserve">6 </w:t>
            </w:r>
          </w:p>
        </w:tc>
        <w:tc>
          <w:tcPr>
            <w:tcW w:w="49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90"/>
            </w:pPr>
            <w:r w:rsidRPr="005A1558">
              <w:rPr>
                <w:rFonts w:ascii="微软雅黑" w:eastAsia="微软雅黑" w:hAnsi="微软雅黑" w:cs="微软雅黑"/>
                <w:sz w:val="20"/>
              </w:rPr>
              <w:t xml:space="preserve">7 </w:t>
            </w:r>
          </w:p>
        </w:tc>
        <w:tc>
          <w:tcPr>
            <w:tcW w:w="63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103"/>
              <w:jc w:val="center"/>
            </w:pPr>
            <w:r w:rsidRPr="005A1558">
              <w:rPr>
                <w:rFonts w:ascii="微软雅黑" w:eastAsia="微软雅黑" w:hAnsi="微软雅黑" w:cs="微软雅黑"/>
                <w:sz w:val="20"/>
              </w:rPr>
              <w:t xml:space="preserve">8 </w:t>
            </w:r>
          </w:p>
        </w:tc>
        <w:tc>
          <w:tcPr>
            <w:tcW w:w="497"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91"/>
            </w:pPr>
            <w:r w:rsidRPr="005A1558">
              <w:rPr>
                <w:rFonts w:ascii="微软雅黑" w:eastAsia="微软雅黑" w:hAnsi="微软雅黑" w:cs="微软雅黑"/>
                <w:sz w:val="20"/>
              </w:rPr>
              <w:t xml:space="preserve">9 </w:t>
            </w:r>
          </w:p>
        </w:tc>
        <w:tc>
          <w:tcPr>
            <w:tcW w:w="49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43"/>
            </w:pPr>
            <w:r w:rsidRPr="005A1558">
              <w:rPr>
                <w:rFonts w:ascii="微软雅黑" w:eastAsia="微软雅黑" w:hAnsi="微软雅黑" w:cs="微软雅黑"/>
                <w:sz w:val="20"/>
              </w:rPr>
              <w:t xml:space="preserve">10 </w:t>
            </w:r>
          </w:p>
        </w:tc>
        <w:tc>
          <w:tcPr>
            <w:tcW w:w="496"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left="42"/>
            </w:pPr>
            <w:r w:rsidRPr="005A1558">
              <w:rPr>
                <w:rFonts w:ascii="微软雅黑" w:eastAsia="微软雅黑" w:hAnsi="微软雅黑" w:cs="微软雅黑"/>
                <w:sz w:val="20"/>
              </w:rPr>
              <w:t xml:space="preserve">11 </w:t>
            </w:r>
          </w:p>
        </w:tc>
        <w:tc>
          <w:tcPr>
            <w:tcW w:w="1562" w:type="dxa"/>
            <w:tcBorders>
              <w:top w:val="single" w:sz="4" w:space="0" w:color="000000"/>
              <w:left w:val="single" w:sz="4" w:space="0" w:color="000000"/>
              <w:bottom w:val="single" w:sz="4" w:space="0" w:color="000000"/>
              <w:right w:val="single" w:sz="4" w:space="0" w:color="000000"/>
            </w:tcBorders>
            <w:shd w:val="clear" w:color="auto" w:fill="C0C0C0"/>
          </w:tcPr>
          <w:p w:rsidR="00CE29A2" w:rsidRDefault="00CE29A2" w:rsidP="005A1558">
            <w:pPr>
              <w:spacing w:after="0"/>
              <w:ind w:right="60"/>
              <w:jc w:val="center"/>
            </w:pPr>
            <w:r w:rsidRPr="005A1558">
              <w:rPr>
                <w:rFonts w:ascii="微软雅黑" w:eastAsia="微软雅黑" w:hAnsi="微软雅黑" w:cs="微软雅黑"/>
                <w:sz w:val="20"/>
              </w:rPr>
              <w:t xml:space="preserve">12 </w:t>
            </w:r>
          </w:p>
        </w:tc>
      </w:tr>
      <w:tr w:rsidR="00CE29A2" w:rsidTr="005A1558">
        <w:trPr>
          <w:trHeight w:val="637"/>
        </w:trPr>
        <w:tc>
          <w:tcPr>
            <w:tcW w:w="893"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4.00 </w:t>
            </w:r>
          </w:p>
        </w:tc>
        <w:tc>
          <w:tcPr>
            <w:tcW w:w="895"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1"/>
              <w:jc w:val="right"/>
            </w:pPr>
            <w:r w:rsidRPr="005A1558">
              <w:rPr>
                <w:rFonts w:ascii="微软雅黑" w:eastAsia="微软雅黑" w:hAnsi="微软雅黑" w:cs="微软雅黑"/>
                <w:sz w:val="20"/>
              </w:rPr>
              <w:t xml:space="preserve">0.00 </w:t>
            </w:r>
          </w:p>
        </w:tc>
        <w:tc>
          <w:tcPr>
            <w:tcW w:w="49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2"/>
            </w:pPr>
            <w:r w:rsidRPr="005A1558">
              <w:rPr>
                <w:rFonts w:ascii="微软雅黑" w:eastAsia="微软雅黑" w:hAnsi="微软雅黑" w:cs="微软雅黑"/>
                <w:sz w:val="20"/>
              </w:rPr>
              <w:t>4.</w:t>
            </w:r>
          </w:p>
          <w:p w:rsidR="00CE29A2" w:rsidRDefault="00CE29A2" w:rsidP="005A1558">
            <w:pPr>
              <w:spacing w:after="0"/>
              <w:ind w:left="82"/>
            </w:pPr>
            <w:r w:rsidRPr="005A1558">
              <w:rPr>
                <w:rFonts w:ascii="微软雅黑" w:eastAsia="微软雅黑" w:hAnsi="微软雅黑" w:cs="微软雅黑"/>
                <w:sz w:val="20"/>
              </w:rPr>
              <w:t xml:space="preserve">00 </w:t>
            </w:r>
          </w:p>
        </w:tc>
        <w:tc>
          <w:tcPr>
            <w:tcW w:w="49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4"/>
            </w:pPr>
            <w:r w:rsidRPr="005A1558">
              <w:rPr>
                <w:rFonts w:ascii="微软雅黑" w:eastAsia="微软雅黑" w:hAnsi="微软雅黑" w:cs="微软雅黑"/>
                <w:sz w:val="20"/>
              </w:rPr>
              <w:t>0.</w:t>
            </w:r>
          </w:p>
          <w:p w:rsidR="00CE29A2" w:rsidRDefault="00CE29A2" w:rsidP="005A1558">
            <w:pPr>
              <w:spacing w:after="0"/>
              <w:ind w:left="84"/>
            </w:pPr>
            <w:r w:rsidRPr="005A1558">
              <w:rPr>
                <w:rFonts w:ascii="微软雅黑" w:eastAsia="微软雅黑" w:hAnsi="微软雅黑" w:cs="微软雅黑"/>
                <w:sz w:val="20"/>
              </w:rPr>
              <w:t xml:space="preserve">00 </w:t>
            </w:r>
          </w:p>
        </w:tc>
        <w:tc>
          <w:tcPr>
            <w:tcW w:w="49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4"/>
            </w:pPr>
            <w:r w:rsidRPr="005A1558">
              <w:rPr>
                <w:rFonts w:ascii="微软雅黑" w:eastAsia="微软雅黑" w:hAnsi="微软雅黑" w:cs="微软雅黑"/>
                <w:sz w:val="20"/>
              </w:rPr>
              <w:t>4.</w:t>
            </w:r>
          </w:p>
          <w:p w:rsidR="00CE29A2" w:rsidRDefault="00CE29A2" w:rsidP="005A1558">
            <w:pPr>
              <w:spacing w:after="0"/>
              <w:ind w:left="84"/>
            </w:pPr>
            <w:r w:rsidRPr="005A1558">
              <w:rPr>
                <w:rFonts w:ascii="微软雅黑" w:eastAsia="微软雅黑" w:hAnsi="微软雅黑" w:cs="微软雅黑"/>
                <w:sz w:val="20"/>
              </w:rPr>
              <w:t xml:space="preserve">00 </w:t>
            </w:r>
          </w:p>
        </w:tc>
        <w:tc>
          <w:tcPr>
            <w:tcW w:w="6679"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102"/>
              <w:jc w:val="right"/>
            </w:pPr>
            <w:r w:rsidRPr="005A1558">
              <w:rPr>
                <w:rFonts w:ascii="微软雅黑" w:eastAsia="微软雅黑" w:hAnsi="微软雅黑" w:cs="微软雅黑"/>
                <w:sz w:val="20"/>
              </w:rPr>
              <w:t xml:space="preserve">0.00 </w:t>
            </w:r>
          </w:p>
        </w:tc>
        <w:tc>
          <w:tcPr>
            <w:tcW w:w="49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3"/>
            </w:pPr>
            <w:r w:rsidRPr="005A1558">
              <w:rPr>
                <w:rFonts w:ascii="微软雅黑" w:eastAsia="微软雅黑" w:hAnsi="微软雅黑" w:cs="微软雅黑"/>
                <w:sz w:val="20"/>
              </w:rPr>
              <w:t>3.</w:t>
            </w:r>
          </w:p>
          <w:p w:rsidR="00CE29A2" w:rsidRDefault="00CE29A2" w:rsidP="005A1558">
            <w:pPr>
              <w:spacing w:after="0"/>
              <w:ind w:left="83"/>
            </w:pPr>
            <w:r w:rsidRPr="005A1558">
              <w:rPr>
                <w:rFonts w:ascii="微软雅黑" w:eastAsia="微软雅黑" w:hAnsi="微软雅黑" w:cs="微软雅黑"/>
                <w:sz w:val="20"/>
              </w:rPr>
              <w:t xml:space="preserve">50 </w:t>
            </w:r>
          </w:p>
        </w:tc>
        <w:tc>
          <w:tcPr>
            <w:tcW w:w="636"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left="22"/>
            </w:pPr>
            <w:r w:rsidRPr="005A1558">
              <w:rPr>
                <w:rFonts w:ascii="微软雅黑" w:eastAsia="微软雅黑" w:hAnsi="微软雅黑" w:cs="微软雅黑"/>
                <w:sz w:val="20"/>
              </w:rPr>
              <w:t xml:space="preserve">0.00 </w:t>
            </w:r>
          </w:p>
        </w:tc>
        <w:tc>
          <w:tcPr>
            <w:tcW w:w="497"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4"/>
            </w:pPr>
            <w:r w:rsidRPr="005A1558">
              <w:rPr>
                <w:rFonts w:ascii="微软雅黑" w:eastAsia="微软雅黑" w:hAnsi="微软雅黑" w:cs="微软雅黑"/>
                <w:sz w:val="20"/>
              </w:rPr>
              <w:t>3.</w:t>
            </w:r>
          </w:p>
          <w:p w:rsidR="00CE29A2" w:rsidRDefault="00CE29A2" w:rsidP="005A1558">
            <w:pPr>
              <w:spacing w:after="0"/>
              <w:ind w:left="84"/>
            </w:pPr>
            <w:r w:rsidRPr="005A1558">
              <w:rPr>
                <w:rFonts w:ascii="微软雅黑" w:eastAsia="微软雅黑" w:hAnsi="微软雅黑" w:cs="微软雅黑"/>
                <w:sz w:val="20"/>
              </w:rPr>
              <w:t xml:space="preserve">50 </w:t>
            </w:r>
          </w:p>
        </w:tc>
        <w:tc>
          <w:tcPr>
            <w:tcW w:w="49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4"/>
            </w:pPr>
            <w:r w:rsidRPr="005A1558">
              <w:rPr>
                <w:rFonts w:ascii="微软雅黑" w:eastAsia="微软雅黑" w:hAnsi="微软雅黑" w:cs="微软雅黑"/>
                <w:sz w:val="20"/>
              </w:rPr>
              <w:t>0.</w:t>
            </w:r>
          </w:p>
          <w:p w:rsidR="00CE29A2" w:rsidRDefault="00CE29A2" w:rsidP="005A1558">
            <w:pPr>
              <w:spacing w:after="0"/>
              <w:ind w:left="84"/>
            </w:pPr>
            <w:r w:rsidRPr="005A1558">
              <w:rPr>
                <w:rFonts w:ascii="微软雅黑" w:eastAsia="微软雅黑" w:hAnsi="微软雅黑" w:cs="微软雅黑"/>
                <w:sz w:val="20"/>
              </w:rPr>
              <w:t xml:space="preserve">00 </w:t>
            </w:r>
          </w:p>
        </w:tc>
        <w:tc>
          <w:tcPr>
            <w:tcW w:w="49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49"/>
              <w:ind w:left="83"/>
            </w:pPr>
            <w:r w:rsidRPr="005A1558">
              <w:rPr>
                <w:rFonts w:ascii="微软雅黑" w:eastAsia="微软雅黑" w:hAnsi="微软雅黑" w:cs="微软雅黑"/>
                <w:sz w:val="20"/>
              </w:rPr>
              <w:t>3.</w:t>
            </w:r>
          </w:p>
          <w:p w:rsidR="00CE29A2" w:rsidRDefault="00CE29A2" w:rsidP="005A1558">
            <w:pPr>
              <w:spacing w:after="0"/>
              <w:ind w:left="83"/>
            </w:pPr>
            <w:r w:rsidRPr="005A1558">
              <w:rPr>
                <w:rFonts w:ascii="微软雅黑" w:eastAsia="微软雅黑" w:hAnsi="微软雅黑" w:cs="微软雅黑"/>
                <w:sz w:val="20"/>
              </w:rPr>
              <w:t xml:space="preserve">50 </w:t>
            </w:r>
          </w:p>
        </w:tc>
        <w:tc>
          <w:tcPr>
            <w:tcW w:w="1562" w:type="dxa"/>
            <w:tcBorders>
              <w:top w:val="single" w:sz="4" w:space="0" w:color="000000"/>
              <w:left w:val="single" w:sz="4" w:space="0" w:color="000000"/>
              <w:bottom w:val="single" w:sz="4" w:space="0" w:color="000000"/>
              <w:right w:val="single" w:sz="4" w:space="0" w:color="000000"/>
            </w:tcBorders>
            <w:vAlign w:val="center"/>
          </w:tcPr>
          <w:p w:rsidR="00CE29A2" w:rsidRDefault="00CE29A2" w:rsidP="005A1558">
            <w:pPr>
              <w:spacing w:after="0"/>
              <w:ind w:right="62"/>
              <w:jc w:val="right"/>
            </w:pPr>
            <w:r w:rsidRPr="005A1558">
              <w:rPr>
                <w:rFonts w:ascii="微软雅黑" w:eastAsia="微软雅黑" w:hAnsi="微软雅黑" w:cs="微软雅黑"/>
                <w:sz w:val="20"/>
              </w:rPr>
              <w:t>0.00</w:t>
            </w:r>
          </w:p>
        </w:tc>
      </w:tr>
    </w:tbl>
    <w:p w:rsidR="00CE29A2" w:rsidRDefault="00CE29A2">
      <w:pPr>
        <w:spacing w:after="232"/>
        <w:ind w:left="-5" w:hanging="10"/>
      </w:pPr>
      <w:r>
        <w:rPr>
          <w:rFonts w:ascii="微软雅黑" w:eastAsia="微软雅黑" w:hAnsi="微软雅黑" w:cs="微软雅黑" w:hint="eastAsia"/>
          <w:sz w:val="20"/>
        </w:rPr>
        <w:t>注：本表反映部门本年度“三公”经费支出预决算情况。其中：预算数为“三公”经费年初预算数，决算数是包括当年一般公共预算财政拨款和以前年度结转资金安排的实际支出。本表金额转换为万元时，因四舍五入可能存在尾差。</w:t>
      </w:r>
    </w:p>
    <w:p w:rsidR="00CE29A2" w:rsidRDefault="00CE29A2">
      <w:pPr>
        <w:spacing w:after="0"/>
      </w:pPr>
    </w:p>
    <w:p w:rsidR="00CE29A2" w:rsidRDefault="00CE29A2">
      <w:pPr>
        <w:spacing w:after="273"/>
      </w:pPr>
    </w:p>
    <w:p w:rsidR="00CE29A2" w:rsidRDefault="00CE29A2">
      <w:pPr>
        <w:spacing w:after="69"/>
        <w:ind w:right="130"/>
        <w:jc w:val="center"/>
      </w:pPr>
      <w:r>
        <w:rPr>
          <w:rFonts w:ascii="微软雅黑" w:eastAsia="微软雅黑" w:hAnsi="微软雅黑" w:cs="微软雅黑" w:hint="eastAsia"/>
          <w:sz w:val="30"/>
        </w:rPr>
        <w:t>政府性基金预算财政拨款收入支出决算表</w:t>
      </w:r>
    </w:p>
    <w:p w:rsidR="00CE29A2" w:rsidRDefault="00CE29A2">
      <w:pPr>
        <w:spacing w:after="0"/>
        <w:ind w:right="127"/>
        <w:jc w:val="right"/>
      </w:pP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hint="eastAsia"/>
        </w:rPr>
        <w:t>公开</w:t>
      </w:r>
      <w:r>
        <w:rPr>
          <w:rFonts w:ascii="微软雅黑" w:eastAsia="微软雅黑" w:hAnsi="微软雅黑" w:cs="微软雅黑"/>
        </w:rPr>
        <w:t>08</w:t>
      </w:r>
      <w:r>
        <w:rPr>
          <w:rFonts w:ascii="微软雅黑" w:eastAsia="微软雅黑" w:hAnsi="微软雅黑" w:cs="微软雅黑" w:hint="eastAsia"/>
        </w:rPr>
        <w:t>表部门：舞阳县行政服务中心</w:t>
      </w:r>
      <w:r>
        <w:rPr>
          <w:rFonts w:ascii="微软雅黑" w:eastAsia="微软雅黑" w:hAnsi="微软雅黑" w:cs="微软雅黑"/>
          <w:sz w:val="18"/>
        </w:rPr>
        <w:tab/>
      </w:r>
      <w:r>
        <w:rPr>
          <w:rFonts w:ascii="微软雅黑" w:eastAsia="微软雅黑" w:hAnsi="微软雅黑" w:cs="微软雅黑"/>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sz w:val="18"/>
        </w:rPr>
        <w:tab/>
      </w:r>
      <w:r>
        <w:rPr>
          <w:rFonts w:ascii="微软雅黑" w:eastAsia="微软雅黑" w:hAnsi="微软雅黑" w:cs="微软雅黑" w:hint="eastAsia"/>
        </w:rPr>
        <w:t>金额单位：万元</w:t>
      </w:r>
    </w:p>
    <w:tbl>
      <w:tblPr>
        <w:tblW w:w="13980" w:type="dxa"/>
        <w:tblInd w:w="-14" w:type="dxa"/>
        <w:tblCellMar>
          <w:left w:w="0" w:type="dxa"/>
          <w:right w:w="29" w:type="dxa"/>
        </w:tblCellMar>
        <w:tblLook w:val="00A0"/>
      </w:tblPr>
      <w:tblGrid>
        <w:gridCol w:w="874"/>
        <w:gridCol w:w="2326"/>
        <w:gridCol w:w="2189"/>
        <w:gridCol w:w="2220"/>
        <w:gridCol w:w="1642"/>
        <w:gridCol w:w="1639"/>
        <w:gridCol w:w="1640"/>
        <w:gridCol w:w="1450"/>
      </w:tblGrid>
      <w:tr w:rsidR="00CE29A2" w:rsidTr="005A1558">
        <w:trPr>
          <w:trHeight w:val="353"/>
        </w:trPr>
        <w:tc>
          <w:tcPr>
            <w:tcW w:w="874" w:type="dxa"/>
            <w:tcBorders>
              <w:top w:val="single" w:sz="4" w:space="0" w:color="000000"/>
              <w:left w:val="single" w:sz="4" w:space="0" w:color="000000"/>
              <w:bottom w:val="single" w:sz="4" w:space="0" w:color="000000"/>
              <w:right w:val="nil"/>
            </w:tcBorders>
          </w:tcPr>
          <w:p w:rsidR="00CE29A2" w:rsidRDefault="00CE29A2"/>
        </w:tc>
        <w:tc>
          <w:tcPr>
            <w:tcW w:w="2326" w:type="dxa"/>
            <w:tcBorders>
              <w:top w:val="single" w:sz="4" w:space="0" w:color="000000"/>
              <w:left w:val="nil"/>
              <w:bottom w:val="single" w:sz="4" w:space="0" w:color="000000"/>
              <w:right w:val="single" w:sz="4" w:space="0" w:color="000000"/>
            </w:tcBorders>
          </w:tcPr>
          <w:p w:rsidR="00CE29A2" w:rsidRDefault="00CE29A2" w:rsidP="005A1558">
            <w:pPr>
              <w:spacing w:after="0"/>
              <w:ind w:left="523"/>
            </w:pPr>
            <w:r w:rsidRPr="005A1558">
              <w:rPr>
                <w:rFonts w:ascii="微软雅黑" w:eastAsia="微软雅黑" w:hAnsi="微软雅黑" w:cs="微软雅黑" w:hint="eastAsia"/>
                <w:sz w:val="20"/>
              </w:rPr>
              <w:t>项目</w:t>
            </w:r>
          </w:p>
        </w:tc>
        <w:tc>
          <w:tcPr>
            <w:tcW w:w="2189" w:type="dxa"/>
            <w:vMerge w:val="restart"/>
            <w:tcBorders>
              <w:top w:val="single" w:sz="4" w:space="0" w:color="000000"/>
              <w:left w:val="single" w:sz="4" w:space="0" w:color="000000"/>
              <w:bottom w:val="nil"/>
              <w:right w:val="single" w:sz="4" w:space="0" w:color="000000"/>
            </w:tcBorders>
            <w:vAlign w:val="bottom"/>
          </w:tcPr>
          <w:p w:rsidR="00CE29A2" w:rsidRDefault="00CE29A2" w:rsidP="005A1558">
            <w:pPr>
              <w:spacing w:after="0"/>
              <w:ind w:left="23"/>
              <w:jc w:val="center"/>
            </w:pPr>
            <w:r w:rsidRPr="005A1558">
              <w:rPr>
                <w:rFonts w:ascii="微软雅黑" w:eastAsia="微软雅黑" w:hAnsi="微软雅黑" w:cs="微软雅黑" w:hint="eastAsia"/>
                <w:sz w:val="20"/>
              </w:rPr>
              <w:t>年初结转和结余</w:t>
            </w:r>
          </w:p>
        </w:tc>
        <w:tc>
          <w:tcPr>
            <w:tcW w:w="2220" w:type="dxa"/>
            <w:vMerge w:val="restart"/>
            <w:tcBorders>
              <w:top w:val="single" w:sz="4" w:space="0" w:color="000000"/>
              <w:left w:val="single" w:sz="4" w:space="0" w:color="000000"/>
              <w:bottom w:val="nil"/>
              <w:right w:val="single" w:sz="4" w:space="0" w:color="000000"/>
            </w:tcBorders>
            <w:vAlign w:val="bottom"/>
          </w:tcPr>
          <w:p w:rsidR="00CE29A2" w:rsidRDefault="00CE29A2" w:rsidP="005A1558">
            <w:pPr>
              <w:spacing w:after="0"/>
              <w:ind w:left="27"/>
              <w:jc w:val="center"/>
            </w:pPr>
            <w:r w:rsidRPr="005A1558">
              <w:rPr>
                <w:rFonts w:ascii="微软雅黑" w:eastAsia="微软雅黑" w:hAnsi="微软雅黑" w:cs="微软雅黑" w:hint="eastAsia"/>
                <w:sz w:val="20"/>
              </w:rPr>
              <w:t>本年收入</w:t>
            </w:r>
          </w:p>
        </w:tc>
        <w:tc>
          <w:tcPr>
            <w:tcW w:w="1642" w:type="dxa"/>
            <w:tcBorders>
              <w:top w:val="single" w:sz="4" w:space="0" w:color="000000"/>
              <w:left w:val="single" w:sz="4" w:space="0" w:color="000000"/>
              <w:bottom w:val="single" w:sz="4" w:space="0" w:color="000000"/>
              <w:right w:val="nil"/>
            </w:tcBorders>
          </w:tcPr>
          <w:p w:rsidR="00CE29A2" w:rsidRDefault="00CE29A2"/>
        </w:tc>
        <w:tc>
          <w:tcPr>
            <w:tcW w:w="1639" w:type="dxa"/>
            <w:tcBorders>
              <w:top w:val="single" w:sz="4" w:space="0" w:color="000000"/>
              <w:left w:val="nil"/>
              <w:bottom w:val="single" w:sz="4" w:space="0" w:color="000000"/>
              <w:right w:val="nil"/>
            </w:tcBorders>
          </w:tcPr>
          <w:p w:rsidR="00CE29A2" w:rsidRDefault="00CE29A2" w:rsidP="005A1558">
            <w:pPr>
              <w:spacing w:after="0"/>
              <w:ind w:left="22"/>
              <w:jc w:val="center"/>
            </w:pPr>
            <w:r w:rsidRPr="005A1558">
              <w:rPr>
                <w:rFonts w:ascii="微软雅黑" w:eastAsia="微软雅黑" w:hAnsi="微软雅黑" w:cs="微软雅黑" w:hint="eastAsia"/>
                <w:sz w:val="20"/>
              </w:rPr>
              <w:t>本年支出</w:t>
            </w:r>
          </w:p>
        </w:tc>
        <w:tc>
          <w:tcPr>
            <w:tcW w:w="1640" w:type="dxa"/>
            <w:tcBorders>
              <w:top w:val="single" w:sz="4" w:space="0" w:color="000000"/>
              <w:left w:val="nil"/>
              <w:bottom w:val="single" w:sz="4" w:space="0" w:color="000000"/>
              <w:right w:val="single" w:sz="4" w:space="0" w:color="000000"/>
            </w:tcBorders>
          </w:tcPr>
          <w:p w:rsidR="00CE29A2" w:rsidRDefault="00CE29A2"/>
        </w:tc>
        <w:tc>
          <w:tcPr>
            <w:tcW w:w="1450" w:type="dxa"/>
            <w:vMerge w:val="restart"/>
            <w:tcBorders>
              <w:top w:val="single" w:sz="4" w:space="0" w:color="000000"/>
              <w:left w:val="single" w:sz="4" w:space="0" w:color="000000"/>
              <w:bottom w:val="nil"/>
              <w:right w:val="single" w:sz="4" w:space="0" w:color="000000"/>
            </w:tcBorders>
            <w:vAlign w:val="bottom"/>
          </w:tcPr>
          <w:p w:rsidR="00CE29A2" w:rsidRDefault="00CE29A2" w:rsidP="005A1558">
            <w:pPr>
              <w:spacing w:after="0"/>
              <w:ind w:left="24"/>
              <w:jc w:val="both"/>
            </w:pPr>
            <w:r w:rsidRPr="005A1558">
              <w:rPr>
                <w:rFonts w:ascii="微软雅黑" w:eastAsia="微软雅黑" w:hAnsi="微软雅黑" w:cs="微软雅黑" w:hint="eastAsia"/>
                <w:sz w:val="20"/>
              </w:rPr>
              <w:t>年末结转和结余</w:t>
            </w:r>
          </w:p>
        </w:tc>
      </w:tr>
      <w:tr w:rsidR="00CE29A2" w:rsidTr="005A1558">
        <w:trPr>
          <w:trHeight w:val="448"/>
        </w:trPr>
        <w:tc>
          <w:tcPr>
            <w:tcW w:w="874" w:type="dxa"/>
            <w:tcBorders>
              <w:top w:val="single" w:sz="4" w:space="0" w:color="000000"/>
              <w:left w:val="single" w:sz="4" w:space="0" w:color="000000"/>
              <w:bottom w:val="nil"/>
              <w:right w:val="single" w:sz="4" w:space="0" w:color="000000"/>
            </w:tcBorders>
            <w:vAlign w:val="bottom"/>
          </w:tcPr>
          <w:p w:rsidR="00CE29A2" w:rsidRDefault="00CE29A2" w:rsidP="005A1558">
            <w:pPr>
              <w:spacing w:after="0"/>
              <w:ind w:left="36"/>
              <w:jc w:val="both"/>
            </w:pPr>
            <w:r w:rsidRPr="005A1558">
              <w:rPr>
                <w:rFonts w:ascii="微软雅黑" w:eastAsia="微软雅黑" w:hAnsi="微软雅黑" w:cs="微软雅黑" w:hint="eastAsia"/>
                <w:sz w:val="20"/>
              </w:rPr>
              <w:t>功能分类</w:t>
            </w:r>
          </w:p>
        </w:tc>
        <w:tc>
          <w:tcPr>
            <w:tcW w:w="2326" w:type="dxa"/>
            <w:tcBorders>
              <w:top w:val="single" w:sz="4" w:space="0" w:color="000000"/>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c>
          <w:tcPr>
            <w:tcW w:w="1642" w:type="dxa"/>
            <w:tcBorders>
              <w:top w:val="single" w:sz="4" w:space="0" w:color="000000"/>
              <w:left w:val="single" w:sz="4" w:space="0" w:color="000000"/>
              <w:bottom w:val="nil"/>
              <w:right w:val="single" w:sz="4" w:space="0" w:color="000000"/>
            </w:tcBorders>
          </w:tcPr>
          <w:p w:rsidR="00CE29A2" w:rsidRDefault="00CE29A2"/>
        </w:tc>
        <w:tc>
          <w:tcPr>
            <w:tcW w:w="1639" w:type="dxa"/>
            <w:tcBorders>
              <w:top w:val="single" w:sz="4" w:space="0" w:color="000000"/>
              <w:left w:val="single" w:sz="4" w:space="0" w:color="000000"/>
              <w:bottom w:val="nil"/>
              <w:right w:val="single" w:sz="4" w:space="0" w:color="000000"/>
            </w:tcBorders>
          </w:tcPr>
          <w:p w:rsidR="00CE29A2" w:rsidRDefault="00CE29A2"/>
        </w:tc>
        <w:tc>
          <w:tcPr>
            <w:tcW w:w="1640" w:type="dxa"/>
            <w:tcBorders>
              <w:top w:val="single" w:sz="4" w:space="0" w:color="000000"/>
              <w:left w:val="single" w:sz="4" w:space="0" w:color="000000"/>
              <w:bottom w:val="nil"/>
              <w:right w:val="single" w:sz="4" w:space="0" w:color="000000"/>
            </w:tcBorders>
          </w:tcPr>
          <w:p w:rsidR="00CE29A2" w:rsidRDefault="00CE29A2"/>
        </w:tc>
        <w:tc>
          <w:tcPr>
            <w:tcW w:w="0" w:type="auto"/>
            <w:vMerge/>
            <w:tcBorders>
              <w:top w:val="nil"/>
              <w:left w:val="single" w:sz="4" w:space="0" w:color="000000"/>
              <w:bottom w:val="nil"/>
              <w:right w:val="single" w:sz="4" w:space="0" w:color="000000"/>
            </w:tcBorders>
          </w:tcPr>
          <w:p w:rsidR="00CE29A2" w:rsidRDefault="00CE29A2"/>
        </w:tc>
      </w:tr>
      <w:tr w:rsidR="00CE29A2" w:rsidTr="005A1558">
        <w:trPr>
          <w:trHeight w:val="608"/>
        </w:trPr>
        <w:tc>
          <w:tcPr>
            <w:tcW w:w="874" w:type="dxa"/>
            <w:tcBorders>
              <w:top w:val="nil"/>
              <w:left w:val="single" w:sz="4" w:space="0" w:color="000000"/>
              <w:bottom w:val="single" w:sz="4" w:space="0" w:color="000000"/>
              <w:right w:val="single" w:sz="4" w:space="0" w:color="000000"/>
            </w:tcBorders>
          </w:tcPr>
          <w:p w:rsidR="00CE29A2" w:rsidRDefault="00CE29A2" w:rsidP="005A1558">
            <w:pPr>
              <w:spacing w:after="0"/>
              <w:ind w:left="36"/>
              <w:jc w:val="both"/>
            </w:pPr>
            <w:r w:rsidRPr="005A1558">
              <w:rPr>
                <w:rFonts w:ascii="微软雅黑" w:eastAsia="微软雅黑" w:hAnsi="微软雅黑" w:cs="微软雅黑" w:hint="eastAsia"/>
                <w:sz w:val="20"/>
              </w:rPr>
              <w:t>科目编码</w:t>
            </w:r>
          </w:p>
        </w:tc>
        <w:tc>
          <w:tcPr>
            <w:tcW w:w="2326" w:type="dxa"/>
            <w:tcBorders>
              <w:top w:val="nil"/>
              <w:left w:val="single" w:sz="4" w:space="0" w:color="000000"/>
              <w:bottom w:val="single" w:sz="4" w:space="0" w:color="000000"/>
              <w:right w:val="single" w:sz="4" w:space="0" w:color="000000"/>
            </w:tcBorders>
          </w:tcPr>
          <w:p w:rsidR="00CE29A2" w:rsidRDefault="00CE29A2" w:rsidP="005A1558">
            <w:pPr>
              <w:spacing w:after="0"/>
              <w:ind w:left="22"/>
              <w:jc w:val="center"/>
            </w:pPr>
            <w:r w:rsidRPr="005A1558">
              <w:rPr>
                <w:rFonts w:ascii="微软雅黑" w:eastAsia="微软雅黑" w:hAnsi="微软雅黑" w:cs="微软雅黑" w:hint="eastAsia"/>
                <w:sz w:val="20"/>
              </w:rPr>
              <w:t>科目名称</w:t>
            </w:r>
          </w:p>
          <w:p w:rsidR="00CE29A2" w:rsidRDefault="00CE29A2" w:rsidP="005A1558">
            <w:pPr>
              <w:spacing w:after="0"/>
              <w:ind w:left="-38"/>
            </w:pPr>
          </w:p>
        </w:tc>
        <w:tc>
          <w:tcPr>
            <w:tcW w:w="2189" w:type="dxa"/>
            <w:tcBorders>
              <w:top w:val="nil"/>
              <w:left w:val="single" w:sz="4" w:space="0" w:color="000000"/>
              <w:bottom w:val="single" w:sz="4" w:space="0" w:color="000000"/>
              <w:right w:val="single" w:sz="4" w:space="0" w:color="000000"/>
            </w:tcBorders>
          </w:tcPr>
          <w:p w:rsidR="00CE29A2" w:rsidRDefault="00CE29A2"/>
        </w:tc>
        <w:tc>
          <w:tcPr>
            <w:tcW w:w="2220" w:type="dxa"/>
            <w:tcBorders>
              <w:top w:val="nil"/>
              <w:left w:val="single" w:sz="4" w:space="0" w:color="000000"/>
              <w:bottom w:val="single" w:sz="4" w:space="0" w:color="000000"/>
              <w:right w:val="single" w:sz="4" w:space="0" w:color="000000"/>
            </w:tcBorders>
          </w:tcPr>
          <w:p w:rsidR="00CE29A2" w:rsidRDefault="00CE29A2"/>
        </w:tc>
        <w:tc>
          <w:tcPr>
            <w:tcW w:w="1642" w:type="dxa"/>
            <w:tcBorders>
              <w:top w:val="nil"/>
              <w:left w:val="single" w:sz="4" w:space="0" w:color="000000"/>
              <w:bottom w:val="single" w:sz="4" w:space="0" w:color="000000"/>
              <w:right w:val="single" w:sz="4" w:space="0" w:color="000000"/>
            </w:tcBorders>
          </w:tcPr>
          <w:p w:rsidR="00CE29A2" w:rsidRDefault="00CE29A2" w:rsidP="005A1558">
            <w:pPr>
              <w:spacing w:after="0"/>
              <w:ind w:left="25"/>
              <w:jc w:val="center"/>
            </w:pPr>
            <w:r w:rsidRPr="005A1558">
              <w:rPr>
                <w:rFonts w:ascii="微软雅黑" w:eastAsia="微软雅黑" w:hAnsi="微软雅黑" w:cs="微软雅黑" w:hint="eastAsia"/>
                <w:sz w:val="20"/>
              </w:rPr>
              <w:t>小计</w:t>
            </w:r>
          </w:p>
        </w:tc>
        <w:tc>
          <w:tcPr>
            <w:tcW w:w="1639" w:type="dxa"/>
            <w:tcBorders>
              <w:top w:val="nil"/>
              <w:left w:val="single" w:sz="4" w:space="0" w:color="000000"/>
              <w:bottom w:val="single" w:sz="4" w:space="0" w:color="000000"/>
              <w:right w:val="single" w:sz="4" w:space="0" w:color="000000"/>
            </w:tcBorders>
          </w:tcPr>
          <w:p w:rsidR="00CE29A2" w:rsidRDefault="00CE29A2" w:rsidP="005A1558">
            <w:pPr>
              <w:spacing w:after="0"/>
              <w:ind w:left="27"/>
              <w:jc w:val="center"/>
            </w:pPr>
            <w:r w:rsidRPr="005A1558">
              <w:rPr>
                <w:rFonts w:ascii="微软雅黑" w:eastAsia="微软雅黑" w:hAnsi="微软雅黑" w:cs="微软雅黑" w:hint="eastAsia"/>
                <w:sz w:val="20"/>
              </w:rPr>
              <w:t>基本支出</w:t>
            </w:r>
          </w:p>
        </w:tc>
        <w:tc>
          <w:tcPr>
            <w:tcW w:w="1640" w:type="dxa"/>
            <w:tcBorders>
              <w:top w:val="nil"/>
              <w:left w:val="single" w:sz="4" w:space="0" w:color="000000"/>
              <w:bottom w:val="single" w:sz="4" w:space="0" w:color="000000"/>
              <w:right w:val="single" w:sz="4" w:space="0" w:color="000000"/>
            </w:tcBorders>
          </w:tcPr>
          <w:p w:rsidR="00CE29A2" w:rsidRDefault="00CE29A2" w:rsidP="005A1558">
            <w:pPr>
              <w:spacing w:after="0"/>
              <w:ind w:left="26"/>
              <w:jc w:val="center"/>
            </w:pPr>
            <w:r w:rsidRPr="005A1558">
              <w:rPr>
                <w:rFonts w:ascii="微软雅黑" w:eastAsia="微软雅黑" w:hAnsi="微软雅黑" w:cs="微软雅黑" w:hint="eastAsia"/>
                <w:sz w:val="20"/>
              </w:rPr>
              <w:t>项目支出</w:t>
            </w:r>
          </w:p>
        </w:tc>
        <w:tc>
          <w:tcPr>
            <w:tcW w:w="1450" w:type="dxa"/>
            <w:tcBorders>
              <w:top w:val="nil"/>
              <w:left w:val="single" w:sz="4" w:space="0" w:color="000000"/>
              <w:bottom w:val="single" w:sz="4" w:space="0" w:color="000000"/>
              <w:right w:val="single" w:sz="4" w:space="0" w:color="000000"/>
            </w:tcBorders>
          </w:tcPr>
          <w:p w:rsidR="00CE29A2" w:rsidRDefault="00CE29A2"/>
        </w:tc>
      </w:tr>
      <w:tr w:rsidR="00CE29A2" w:rsidTr="005A1558">
        <w:trPr>
          <w:trHeight w:val="341"/>
        </w:trPr>
        <w:tc>
          <w:tcPr>
            <w:tcW w:w="874" w:type="dxa"/>
            <w:tcBorders>
              <w:top w:val="single" w:sz="4" w:space="0" w:color="000000"/>
              <w:left w:val="single" w:sz="4" w:space="0" w:color="000000"/>
              <w:bottom w:val="single" w:sz="4" w:space="0" w:color="000000"/>
              <w:right w:val="nil"/>
            </w:tcBorders>
          </w:tcPr>
          <w:p w:rsidR="00CE29A2" w:rsidRDefault="00CE29A2"/>
        </w:tc>
        <w:tc>
          <w:tcPr>
            <w:tcW w:w="2326" w:type="dxa"/>
            <w:tcBorders>
              <w:top w:val="single" w:sz="4" w:space="0" w:color="000000"/>
              <w:left w:val="nil"/>
              <w:bottom w:val="single" w:sz="4" w:space="0" w:color="000000"/>
              <w:right w:val="single" w:sz="4" w:space="0" w:color="000000"/>
            </w:tcBorders>
          </w:tcPr>
          <w:p w:rsidR="00CE29A2" w:rsidRDefault="00CE29A2" w:rsidP="005A1558">
            <w:pPr>
              <w:spacing w:after="0"/>
              <w:ind w:left="523"/>
            </w:pPr>
            <w:r w:rsidRPr="005A1558">
              <w:rPr>
                <w:rFonts w:ascii="微软雅黑" w:eastAsia="微软雅黑" w:hAnsi="微软雅黑" w:cs="微软雅黑" w:hint="eastAsia"/>
                <w:sz w:val="20"/>
              </w:rPr>
              <w:t>栏次</w:t>
            </w:r>
          </w:p>
        </w:tc>
        <w:tc>
          <w:tcPr>
            <w:tcW w:w="218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7"/>
              <w:jc w:val="center"/>
            </w:pPr>
            <w:r w:rsidRPr="005A1558">
              <w:rPr>
                <w:rFonts w:ascii="微软雅黑" w:eastAsia="微软雅黑" w:hAnsi="微软雅黑" w:cs="微软雅黑"/>
                <w:sz w:val="20"/>
              </w:rPr>
              <w:t xml:space="preserve">1 </w:t>
            </w:r>
          </w:p>
        </w:tc>
        <w:tc>
          <w:tcPr>
            <w:tcW w:w="222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5"/>
              <w:jc w:val="center"/>
            </w:pPr>
            <w:r w:rsidRPr="005A1558">
              <w:rPr>
                <w:rFonts w:ascii="微软雅黑" w:eastAsia="微软雅黑" w:hAnsi="微软雅黑" w:cs="微软雅黑"/>
                <w:sz w:val="20"/>
              </w:rPr>
              <w:t xml:space="preserve">2 </w:t>
            </w:r>
          </w:p>
        </w:tc>
        <w:tc>
          <w:tcPr>
            <w:tcW w:w="164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3"/>
              <w:jc w:val="center"/>
            </w:pPr>
            <w:r w:rsidRPr="005A1558">
              <w:rPr>
                <w:rFonts w:ascii="微软雅黑" w:eastAsia="微软雅黑" w:hAnsi="微软雅黑" w:cs="微软雅黑"/>
                <w:sz w:val="20"/>
              </w:rPr>
              <w:t xml:space="preserve">3 </w:t>
            </w:r>
          </w:p>
        </w:tc>
        <w:tc>
          <w:tcPr>
            <w:tcW w:w="163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5"/>
              <w:jc w:val="center"/>
            </w:pPr>
            <w:r w:rsidRPr="005A1558">
              <w:rPr>
                <w:rFonts w:ascii="微软雅黑" w:eastAsia="微软雅黑" w:hAnsi="微软雅黑" w:cs="微软雅黑"/>
                <w:sz w:val="20"/>
              </w:rPr>
              <w:t xml:space="preserve">4 </w:t>
            </w:r>
          </w:p>
        </w:tc>
        <w:tc>
          <w:tcPr>
            <w:tcW w:w="164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5"/>
              <w:jc w:val="center"/>
            </w:pPr>
            <w:r w:rsidRPr="005A1558">
              <w:rPr>
                <w:rFonts w:ascii="微软雅黑" w:eastAsia="微软雅黑" w:hAnsi="微软雅黑" w:cs="微软雅黑"/>
                <w:sz w:val="20"/>
              </w:rPr>
              <w:t xml:space="preserve">5 </w:t>
            </w:r>
          </w:p>
        </w:tc>
        <w:tc>
          <w:tcPr>
            <w:tcW w:w="145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28"/>
              <w:jc w:val="center"/>
            </w:pPr>
            <w:r w:rsidRPr="005A1558">
              <w:rPr>
                <w:rFonts w:ascii="微软雅黑" w:eastAsia="微软雅黑" w:hAnsi="微软雅黑" w:cs="微软雅黑"/>
                <w:sz w:val="20"/>
              </w:rPr>
              <w:t xml:space="preserve">6 </w:t>
            </w:r>
          </w:p>
        </w:tc>
      </w:tr>
      <w:tr w:rsidR="00CE29A2" w:rsidTr="005A1558">
        <w:trPr>
          <w:trHeight w:val="343"/>
        </w:trPr>
        <w:tc>
          <w:tcPr>
            <w:tcW w:w="874" w:type="dxa"/>
            <w:tcBorders>
              <w:top w:val="single" w:sz="4" w:space="0" w:color="000000"/>
              <w:left w:val="single" w:sz="4" w:space="0" w:color="000000"/>
              <w:bottom w:val="single" w:sz="4" w:space="0" w:color="000000"/>
              <w:right w:val="nil"/>
            </w:tcBorders>
          </w:tcPr>
          <w:p w:rsidR="00CE29A2" w:rsidRDefault="00CE29A2" w:rsidP="005A1558">
            <w:pPr>
              <w:spacing w:after="0"/>
              <w:ind w:left="14"/>
            </w:pPr>
            <w:r w:rsidRPr="005A1558">
              <w:rPr>
                <w:rFonts w:ascii="微软雅黑" w:eastAsia="微软雅黑" w:hAnsi="微软雅黑" w:cs="微软雅黑" w:hint="eastAsia"/>
                <w:sz w:val="20"/>
              </w:rPr>
              <w:t>合计</w:t>
            </w:r>
          </w:p>
        </w:tc>
        <w:tc>
          <w:tcPr>
            <w:tcW w:w="2326" w:type="dxa"/>
            <w:tcBorders>
              <w:top w:val="single" w:sz="4" w:space="0" w:color="000000"/>
              <w:left w:val="nil"/>
              <w:bottom w:val="single" w:sz="4" w:space="0" w:color="000000"/>
              <w:right w:val="single" w:sz="4" w:space="0" w:color="000000"/>
            </w:tcBorders>
          </w:tcPr>
          <w:p w:rsidR="00CE29A2" w:rsidRDefault="00CE29A2"/>
        </w:tc>
        <w:tc>
          <w:tcPr>
            <w:tcW w:w="2189" w:type="dxa"/>
            <w:tcBorders>
              <w:top w:val="single" w:sz="4" w:space="0" w:color="000000"/>
              <w:left w:val="single" w:sz="4" w:space="0" w:color="000000"/>
              <w:bottom w:val="single" w:sz="4" w:space="0" w:color="000000"/>
              <w:right w:val="single" w:sz="4" w:space="0" w:color="000000"/>
            </w:tcBorders>
          </w:tcPr>
          <w:p w:rsidR="00CE29A2" w:rsidRDefault="00CE29A2"/>
        </w:tc>
        <w:tc>
          <w:tcPr>
            <w:tcW w:w="222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4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3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7"/>
            </w:pPr>
          </w:p>
        </w:tc>
        <w:tc>
          <w:tcPr>
            <w:tcW w:w="164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45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r>
      <w:tr w:rsidR="00CE29A2" w:rsidTr="005A1558">
        <w:trPr>
          <w:trHeight w:val="341"/>
        </w:trPr>
        <w:tc>
          <w:tcPr>
            <w:tcW w:w="87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32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189" w:type="dxa"/>
            <w:tcBorders>
              <w:top w:val="single" w:sz="4" w:space="0" w:color="000000"/>
              <w:left w:val="single" w:sz="4" w:space="0" w:color="000000"/>
              <w:bottom w:val="single" w:sz="4" w:space="0" w:color="000000"/>
              <w:right w:val="single" w:sz="4" w:space="0" w:color="000000"/>
            </w:tcBorders>
          </w:tcPr>
          <w:p w:rsidR="00CE29A2" w:rsidRDefault="00CE29A2"/>
        </w:tc>
        <w:tc>
          <w:tcPr>
            <w:tcW w:w="222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4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3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7"/>
            </w:pPr>
          </w:p>
        </w:tc>
        <w:tc>
          <w:tcPr>
            <w:tcW w:w="164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45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r>
      <w:tr w:rsidR="00CE29A2" w:rsidTr="005A1558">
        <w:trPr>
          <w:trHeight w:val="344"/>
        </w:trPr>
        <w:tc>
          <w:tcPr>
            <w:tcW w:w="87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32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189" w:type="dxa"/>
            <w:tcBorders>
              <w:top w:val="single" w:sz="4" w:space="0" w:color="000000"/>
              <w:left w:val="single" w:sz="4" w:space="0" w:color="000000"/>
              <w:bottom w:val="single" w:sz="4" w:space="0" w:color="000000"/>
              <w:right w:val="single" w:sz="4" w:space="0" w:color="000000"/>
            </w:tcBorders>
          </w:tcPr>
          <w:p w:rsidR="00CE29A2" w:rsidRDefault="00CE29A2"/>
        </w:tc>
        <w:tc>
          <w:tcPr>
            <w:tcW w:w="222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4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3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7"/>
            </w:pPr>
          </w:p>
        </w:tc>
        <w:tc>
          <w:tcPr>
            <w:tcW w:w="164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45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r>
      <w:tr w:rsidR="00CE29A2" w:rsidTr="005A1558">
        <w:trPr>
          <w:trHeight w:val="341"/>
        </w:trPr>
        <w:tc>
          <w:tcPr>
            <w:tcW w:w="874"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326"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2189" w:type="dxa"/>
            <w:tcBorders>
              <w:top w:val="single" w:sz="4" w:space="0" w:color="000000"/>
              <w:left w:val="single" w:sz="4" w:space="0" w:color="000000"/>
              <w:bottom w:val="single" w:sz="4" w:space="0" w:color="000000"/>
              <w:right w:val="single" w:sz="4" w:space="0" w:color="000000"/>
            </w:tcBorders>
          </w:tcPr>
          <w:p w:rsidR="00CE29A2" w:rsidRDefault="00CE29A2"/>
        </w:tc>
        <w:tc>
          <w:tcPr>
            <w:tcW w:w="222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42"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639"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7"/>
            </w:pPr>
          </w:p>
        </w:tc>
        <w:tc>
          <w:tcPr>
            <w:tcW w:w="164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c>
          <w:tcPr>
            <w:tcW w:w="1450" w:type="dxa"/>
            <w:tcBorders>
              <w:top w:val="single" w:sz="4" w:space="0" w:color="000000"/>
              <w:left w:val="single" w:sz="4" w:space="0" w:color="000000"/>
              <w:bottom w:val="single" w:sz="4" w:space="0" w:color="000000"/>
              <w:right w:val="single" w:sz="4" w:space="0" w:color="000000"/>
            </w:tcBorders>
          </w:tcPr>
          <w:p w:rsidR="00CE29A2" w:rsidRDefault="00CE29A2" w:rsidP="005A1558">
            <w:pPr>
              <w:spacing w:after="0"/>
              <w:ind w:left="-14"/>
            </w:pPr>
          </w:p>
        </w:tc>
      </w:tr>
    </w:tbl>
    <w:p w:rsidR="00CE29A2" w:rsidRDefault="00CE29A2">
      <w:pPr>
        <w:spacing w:after="49"/>
        <w:ind w:left="-5" w:hanging="10"/>
      </w:pPr>
      <w:r>
        <w:rPr>
          <w:rFonts w:ascii="微软雅黑" w:eastAsia="微软雅黑" w:hAnsi="微软雅黑" w:cs="微软雅黑" w:hint="eastAsia"/>
          <w:sz w:val="20"/>
        </w:rPr>
        <w:t>注：本表反映部门本年度政府性基金预算财政拨款收入、支出及结转和结余情况。</w:t>
      </w:r>
    </w:p>
    <w:p w:rsidR="00CE29A2" w:rsidRDefault="00CE29A2">
      <w:pPr>
        <w:spacing w:after="0"/>
      </w:pPr>
      <w:r>
        <w:rPr>
          <w:rFonts w:ascii="微软雅黑" w:eastAsia="微软雅黑" w:hAnsi="微软雅黑" w:cs="微软雅黑" w:hint="eastAsia"/>
          <w:sz w:val="20"/>
          <w:shd w:val="clear" w:color="auto" w:fill="D9D9D9"/>
        </w:rPr>
        <w:t>说明：舞阳县行政服务中心没有政府性基金收入，也没有使用政府性基金安排的支出，故本表无数据。</w:t>
      </w:r>
    </w:p>
    <w:p w:rsidR="00CE29A2" w:rsidRDefault="00CE29A2">
      <w:pPr>
        <w:sectPr w:rsidR="00CE29A2">
          <w:footerReference w:type="even" r:id="rId17"/>
          <w:footerReference w:type="default" r:id="rId18"/>
          <w:footerReference w:type="first" r:id="rId19"/>
          <w:pgSz w:w="16838" w:h="11906" w:orient="landscape"/>
          <w:pgMar w:top="1787" w:right="1318" w:bottom="1796" w:left="1440" w:header="720" w:footer="689" w:gutter="0"/>
          <w:cols w:space="720"/>
        </w:sectPr>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254"/>
      </w:pPr>
    </w:p>
    <w:p w:rsidR="00CE29A2" w:rsidRDefault="00CE29A2">
      <w:pPr>
        <w:spacing w:after="324"/>
      </w:pPr>
    </w:p>
    <w:p w:rsidR="00CE29A2" w:rsidRDefault="00CE29A2">
      <w:pPr>
        <w:pStyle w:val="Heading1"/>
        <w:ind w:left="9"/>
      </w:pPr>
      <w:r>
        <w:rPr>
          <w:rFonts w:hint="eastAsia"/>
        </w:rPr>
        <w:t>第三部分</w:t>
      </w:r>
      <w:r>
        <w:t xml:space="preserve">  2018</w:t>
      </w:r>
      <w:r>
        <w:rPr>
          <w:rFonts w:hint="eastAsia"/>
        </w:rPr>
        <w:t>年度部门决算情况说明</w:t>
      </w:r>
      <w:r>
        <w:br w:type="page"/>
      </w:r>
    </w:p>
    <w:p w:rsidR="00CE29A2" w:rsidRPr="00C465F6" w:rsidRDefault="00CE29A2" w:rsidP="00C465F6">
      <w:pPr>
        <w:pStyle w:val="Heading2"/>
        <w:spacing w:after="124"/>
        <w:ind w:left="0" w:right="0" w:firstLine="0"/>
        <w:rPr>
          <w:sz w:val="36"/>
        </w:rPr>
      </w:pPr>
      <w:r w:rsidRPr="00C465F6">
        <w:rPr>
          <w:rFonts w:hint="eastAsia"/>
          <w:sz w:val="36"/>
        </w:rPr>
        <w:t>一、收入支出决算总体情况说明</w:t>
      </w:r>
    </w:p>
    <w:p w:rsidR="00CE29A2" w:rsidRDefault="00CE29A2">
      <w:pPr>
        <w:spacing w:after="203"/>
        <w:ind w:left="10" w:right="-12" w:hanging="10"/>
        <w:jc w:val="right"/>
      </w:pPr>
      <w:r>
        <w:rPr>
          <w:rFonts w:ascii="微软雅黑" w:eastAsia="微软雅黑" w:hAnsi="微软雅黑" w:cs="微软雅黑"/>
          <w:sz w:val="32"/>
        </w:rPr>
        <w:t xml:space="preserve">2018 </w:t>
      </w:r>
      <w:r>
        <w:rPr>
          <w:rFonts w:ascii="微软雅黑" w:eastAsia="微软雅黑" w:hAnsi="微软雅黑" w:cs="微软雅黑" w:hint="eastAsia"/>
          <w:sz w:val="32"/>
        </w:rPr>
        <w:t>年度收、支总计均为</w:t>
      </w:r>
      <w:r>
        <w:rPr>
          <w:rFonts w:ascii="微软雅黑" w:eastAsia="微软雅黑" w:hAnsi="微软雅黑" w:cs="微软雅黑"/>
          <w:sz w:val="32"/>
        </w:rPr>
        <w:t>291.22</w:t>
      </w:r>
      <w:r>
        <w:rPr>
          <w:rFonts w:ascii="微软雅黑" w:eastAsia="微软雅黑" w:hAnsi="微软雅黑" w:cs="微软雅黑" w:hint="eastAsia"/>
          <w:sz w:val="32"/>
        </w:rPr>
        <w:t>万元。与上年度相比，</w:t>
      </w:r>
    </w:p>
    <w:p w:rsidR="00CE29A2" w:rsidRDefault="00CE29A2">
      <w:pPr>
        <w:spacing w:after="338" w:line="374" w:lineRule="auto"/>
        <w:ind w:left="-15"/>
      </w:pPr>
      <w:r>
        <w:rPr>
          <w:rFonts w:ascii="微软雅黑" w:eastAsia="微软雅黑" w:hAnsi="微软雅黑" w:cs="微软雅黑" w:hint="eastAsia"/>
          <w:sz w:val="32"/>
        </w:rPr>
        <w:t>收、支总计各增加</w:t>
      </w:r>
      <w:r>
        <w:rPr>
          <w:rFonts w:ascii="微软雅黑" w:eastAsia="微软雅黑" w:hAnsi="微软雅黑" w:cs="微软雅黑"/>
          <w:sz w:val="32"/>
        </w:rPr>
        <w:t>87.13</w:t>
      </w:r>
      <w:r>
        <w:rPr>
          <w:rFonts w:ascii="微软雅黑" w:eastAsia="微软雅黑" w:hAnsi="微软雅黑" w:cs="微软雅黑" w:hint="eastAsia"/>
          <w:sz w:val="32"/>
        </w:rPr>
        <w:t>万元，增加</w:t>
      </w:r>
      <w:r>
        <w:rPr>
          <w:rFonts w:ascii="微软雅黑" w:eastAsia="微软雅黑" w:hAnsi="微软雅黑" w:cs="微软雅黑"/>
          <w:sz w:val="32"/>
        </w:rPr>
        <w:t>42.69%</w:t>
      </w:r>
      <w:r>
        <w:rPr>
          <w:rFonts w:ascii="微软雅黑" w:eastAsia="微软雅黑" w:hAnsi="微软雅黑" w:cs="微软雅黑" w:hint="eastAsia"/>
          <w:sz w:val="32"/>
        </w:rPr>
        <w:t>。主要原因是财政拨入机房改造和房屋修缮费用。</w:t>
      </w:r>
    </w:p>
    <w:p w:rsidR="00CE29A2" w:rsidRPr="00C465F6" w:rsidRDefault="00CE29A2">
      <w:pPr>
        <w:pStyle w:val="Heading2"/>
        <w:spacing w:after="124"/>
        <w:ind w:left="10" w:right="0"/>
        <w:rPr>
          <w:sz w:val="36"/>
        </w:rPr>
      </w:pPr>
      <w:r w:rsidRPr="00C465F6">
        <w:rPr>
          <w:rFonts w:hint="eastAsia"/>
          <w:sz w:val="36"/>
        </w:rPr>
        <w:t>二、收入决算情况说明</w:t>
      </w:r>
    </w:p>
    <w:p w:rsidR="00CE29A2" w:rsidRDefault="00CE29A2">
      <w:pPr>
        <w:spacing w:after="325" w:line="383" w:lineRule="auto"/>
        <w:ind w:left="-15" w:right="161" w:firstLine="631"/>
        <w:jc w:val="both"/>
      </w:pPr>
      <w:r>
        <w:rPr>
          <w:rFonts w:ascii="微软雅黑" w:eastAsia="微软雅黑" w:hAnsi="微软雅黑" w:cs="微软雅黑"/>
          <w:sz w:val="32"/>
        </w:rPr>
        <w:t xml:space="preserve">2018 </w:t>
      </w:r>
      <w:r>
        <w:rPr>
          <w:rFonts w:ascii="微软雅黑" w:eastAsia="微软雅黑" w:hAnsi="微软雅黑" w:cs="微软雅黑" w:hint="eastAsia"/>
          <w:sz w:val="32"/>
        </w:rPr>
        <w:t>年度收入合计</w:t>
      </w:r>
      <w:r>
        <w:rPr>
          <w:rFonts w:ascii="微软雅黑" w:eastAsia="微软雅黑" w:hAnsi="微软雅黑" w:cs="微软雅黑"/>
          <w:sz w:val="32"/>
        </w:rPr>
        <w:t>273.57</w:t>
      </w:r>
      <w:r>
        <w:rPr>
          <w:rFonts w:ascii="微软雅黑" w:eastAsia="微软雅黑" w:hAnsi="微软雅黑" w:cs="微软雅黑" w:hint="eastAsia"/>
          <w:sz w:val="32"/>
        </w:rPr>
        <w:t>万元，其中：财政拨款收入</w:t>
      </w:r>
      <w:r>
        <w:rPr>
          <w:rFonts w:ascii="微软雅黑" w:eastAsia="微软雅黑" w:hAnsi="微软雅黑" w:cs="微软雅黑"/>
          <w:sz w:val="32"/>
        </w:rPr>
        <w:t xml:space="preserve"> 273.57 </w:t>
      </w:r>
      <w:r>
        <w:rPr>
          <w:rFonts w:ascii="微软雅黑" w:eastAsia="微软雅黑" w:hAnsi="微软雅黑" w:cs="微软雅黑" w:hint="eastAsia"/>
          <w:sz w:val="32"/>
        </w:rPr>
        <w:t>万元，占</w:t>
      </w:r>
      <w:r>
        <w:rPr>
          <w:rFonts w:ascii="微软雅黑" w:eastAsia="微软雅黑" w:hAnsi="微软雅黑" w:cs="微软雅黑"/>
          <w:sz w:val="32"/>
        </w:rPr>
        <w:t xml:space="preserve"> 100.00%</w:t>
      </w:r>
      <w:r>
        <w:rPr>
          <w:rFonts w:ascii="微软雅黑" w:eastAsia="微软雅黑" w:hAnsi="微软雅黑" w:cs="微软雅黑" w:hint="eastAsia"/>
          <w:sz w:val="32"/>
        </w:rPr>
        <w:t>；上级补助收入</w:t>
      </w:r>
      <w:r>
        <w:rPr>
          <w:rFonts w:ascii="微软雅黑" w:eastAsia="微软雅黑" w:hAnsi="微软雅黑" w:cs="微软雅黑"/>
          <w:sz w:val="32"/>
        </w:rPr>
        <w:t xml:space="preserve"> 0.00 </w:t>
      </w:r>
      <w:r>
        <w:rPr>
          <w:rFonts w:ascii="微软雅黑" w:eastAsia="微软雅黑" w:hAnsi="微软雅黑" w:cs="微软雅黑" w:hint="eastAsia"/>
          <w:sz w:val="32"/>
        </w:rPr>
        <w:t>万元，占</w:t>
      </w:r>
      <w:r>
        <w:rPr>
          <w:rFonts w:ascii="微软雅黑" w:eastAsia="微软雅黑" w:hAnsi="微软雅黑" w:cs="微软雅黑"/>
          <w:sz w:val="32"/>
        </w:rPr>
        <w:t xml:space="preserve"> 0.00%</w:t>
      </w:r>
      <w:r>
        <w:rPr>
          <w:rFonts w:ascii="微软雅黑" w:eastAsia="微软雅黑" w:hAnsi="微软雅黑" w:cs="微软雅黑" w:hint="eastAsia"/>
          <w:sz w:val="32"/>
        </w:rPr>
        <w:t>；事业收入</w:t>
      </w:r>
      <w:r>
        <w:rPr>
          <w:rFonts w:ascii="微软雅黑" w:eastAsia="微软雅黑" w:hAnsi="微软雅黑" w:cs="微软雅黑"/>
          <w:sz w:val="32"/>
        </w:rPr>
        <w:t xml:space="preserve"> 0.00 </w:t>
      </w:r>
      <w:r>
        <w:rPr>
          <w:rFonts w:ascii="微软雅黑" w:eastAsia="微软雅黑" w:hAnsi="微软雅黑" w:cs="微软雅黑" w:hint="eastAsia"/>
          <w:sz w:val="32"/>
        </w:rPr>
        <w:t>万元，占</w:t>
      </w:r>
      <w:r>
        <w:rPr>
          <w:rFonts w:ascii="微软雅黑" w:eastAsia="微软雅黑" w:hAnsi="微软雅黑" w:cs="微软雅黑"/>
          <w:sz w:val="32"/>
        </w:rPr>
        <w:t xml:space="preserve"> 0.00%</w:t>
      </w:r>
      <w:r>
        <w:rPr>
          <w:rFonts w:ascii="微软雅黑" w:eastAsia="微软雅黑" w:hAnsi="微软雅黑" w:cs="微软雅黑" w:hint="eastAsia"/>
          <w:sz w:val="32"/>
        </w:rPr>
        <w:t>；经营收入</w:t>
      </w:r>
      <w:r>
        <w:rPr>
          <w:rFonts w:ascii="微软雅黑" w:eastAsia="微软雅黑" w:hAnsi="微软雅黑" w:cs="微软雅黑"/>
          <w:sz w:val="32"/>
        </w:rPr>
        <w:t xml:space="preserve"> 0.00 </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；附属单位上缴收入</w:t>
      </w:r>
      <w:r>
        <w:rPr>
          <w:rFonts w:ascii="微软雅黑" w:eastAsia="微软雅黑" w:hAnsi="微软雅黑" w:cs="微软雅黑"/>
          <w:sz w:val="32"/>
        </w:rPr>
        <w:t xml:space="preserve"> 0.00</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；其他收入</w:t>
      </w:r>
      <w:r>
        <w:rPr>
          <w:rFonts w:ascii="微软雅黑" w:eastAsia="微软雅黑" w:hAnsi="微软雅黑" w:cs="微软雅黑"/>
          <w:sz w:val="32"/>
        </w:rPr>
        <w:t>0.00</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w:t>
      </w:r>
    </w:p>
    <w:p w:rsidR="00CE29A2" w:rsidRPr="00C465F6" w:rsidRDefault="00CE29A2" w:rsidP="00C465F6">
      <w:pPr>
        <w:pStyle w:val="Heading2"/>
        <w:spacing w:after="124"/>
        <w:ind w:left="0" w:right="0" w:firstLine="0"/>
        <w:rPr>
          <w:sz w:val="36"/>
        </w:rPr>
      </w:pPr>
      <w:r w:rsidRPr="00C465F6">
        <w:rPr>
          <w:rFonts w:hint="eastAsia"/>
          <w:sz w:val="36"/>
        </w:rPr>
        <w:t>三、支出决算情况说明</w:t>
      </w:r>
    </w:p>
    <w:p w:rsidR="00CE29A2" w:rsidRDefault="00CE29A2" w:rsidP="00C465F6">
      <w:pPr>
        <w:spacing w:after="46" w:line="374" w:lineRule="auto"/>
        <w:ind w:left="-15" w:firstLine="631"/>
      </w:pPr>
      <w:r>
        <w:rPr>
          <w:rFonts w:ascii="微软雅黑" w:eastAsia="微软雅黑" w:hAnsi="微软雅黑" w:cs="微软雅黑"/>
          <w:sz w:val="32"/>
        </w:rPr>
        <w:t xml:space="preserve">2018 </w:t>
      </w:r>
      <w:r>
        <w:rPr>
          <w:rFonts w:ascii="微软雅黑" w:eastAsia="微软雅黑" w:hAnsi="微软雅黑" w:cs="微软雅黑" w:hint="eastAsia"/>
          <w:sz w:val="32"/>
        </w:rPr>
        <w:t>年度支出合计</w:t>
      </w:r>
      <w:r>
        <w:rPr>
          <w:rFonts w:ascii="微软雅黑" w:eastAsia="微软雅黑" w:hAnsi="微软雅黑" w:cs="微软雅黑"/>
          <w:sz w:val="32"/>
        </w:rPr>
        <w:t>282.64</w:t>
      </w:r>
      <w:r>
        <w:rPr>
          <w:rFonts w:ascii="微软雅黑" w:eastAsia="微软雅黑" w:hAnsi="微软雅黑" w:cs="微软雅黑" w:hint="eastAsia"/>
          <w:sz w:val="32"/>
        </w:rPr>
        <w:t>万元，其中：基本支出</w:t>
      </w:r>
      <w:r>
        <w:rPr>
          <w:rFonts w:ascii="微软雅黑" w:eastAsia="微软雅黑" w:hAnsi="微软雅黑" w:cs="微软雅黑"/>
          <w:sz w:val="32"/>
        </w:rPr>
        <w:t xml:space="preserve">282.64 </w:t>
      </w:r>
      <w:r>
        <w:rPr>
          <w:rFonts w:ascii="微软雅黑" w:eastAsia="微软雅黑" w:hAnsi="微软雅黑" w:cs="微软雅黑" w:hint="eastAsia"/>
          <w:sz w:val="32"/>
        </w:rPr>
        <w:t>万元，占</w:t>
      </w:r>
      <w:r>
        <w:rPr>
          <w:rFonts w:ascii="微软雅黑" w:eastAsia="微软雅黑" w:hAnsi="微软雅黑" w:cs="微软雅黑"/>
          <w:sz w:val="32"/>
        </w:rPr>
        <w:t xml:space="preserve"> 100.00%</w:t>
      </w:r>
      <w:r>
        <w:rPr>
          <w:rFonts w:ascii="微软雅黑" w:eastAsia="微软雅黑" w:hAnsi="微软雅黑" w:cs="微软雅黑" w:hint="eastAsia"/>
          <w:sz w:val="32"/>
        </w:rPr>
        <w:t>；项目支出</w:t>
      </w:r>
      <w:r>
        <w:rPr>
          <w:rFonts w:ascii="微软雅黑" w:eastAsia="微软雅黑" w:hAnsi="微软雅黑" w:cs="微软雅黑"/>
          <w:sz w:val="32"/>
        </w:rPr>
        <w:t>0.00</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；上缴上级支出</w:t>
      </w:r>
      <w:r>
        <w:rPr>
          <w:rFonts w:ascii="微软雅黑" w:eastAsia="微软雅黑" w:hAnsi="微软雅黑" w:cs="微软雅黑"/>
          <w:sz w:val="32"/>
        </w:rPr>
        <w:t xml:space="preserve"> 0.00 </w:t>
      </w:r>
      <w:r>
        <w:rPr>
          <w:rFonts w:ascii="微软雅黑" w:eastAsia="微软雅黑" w:hAnsi="微软雅黑" w:cs="微软雅黑" w:hint="eastAsia"/>
          <w:sz w:val="32"/>
        </w:rPr>
        <w:t>万元，占</w:t>
      </w:r>
      <w:r>
        <w:rPr>
          <w:rFonts w:ascii="微软雅黑" w:eastAsia="微软雅黑" w:hAnsi="微软雅黑" w:cs="微软雅黑"/>
          <w:sz w:val="32"/>
        </w:rPr>
        <w:t xml:space="preserve"> 0.00%</w:t>
      </w:r>
      <w:r>
        <w:rPr>
          <w:rFonts w:ascii="微软雅黑" w:eastAsia="微软雅黑" w:hAnsi="微软雅黑" w:cs="微软雅黑" w:hint="eastAsia"/>
          <w:sz w:val="32"/>
        </w:rPr>
        <w:t>；经营支出</w:t>
      </w:r>
      <w:r>
        <w:rPr>
          <w:rFonts w:ascii="微软雅黑" w:eastAsia="微软雅黑" w:hAnsi="微软雅黑" w:cs="微软雅黑"/>
          <w:sz w:val="32"/>
        </w:rPr>
        <w:t xml:space="preserve"> 0.00 </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；对附属单位补助支出</w:t>
      </w:r>
      <w:r>
        <w:rPr>
          <w:rFonts w:ascii="微软雅黑" w:eastAsia="微软雅黑" w:hAnsi="微软雅黑" w:cs="微软雅黑"/>
          <w:sz w:val="32"/>
        </w:rPr>
        <w:t>0.00</w:t>
      </w:r>
      <w:r>
        <w:rPr>
          <w:rFonts w:ascii="微软雅黑" w:eastAsia="微软雅黑" w:hAnsi="微软雅黑" w:cs="微软雅黑" w:hint="eastAsia"/>
          <w:sz w:val="32"/>
        </w:rPr>
        <w:t>万元，占</w:t>
      </w:r>
      <w:r>
        <w:rPr>
          <w:rFonts w:ascii="微软雅黑" w:eastAsia="微软雅黑" w:hAnsi="微软雅黑" w:cs="微软雅黑"/>
          <w:sz w:val="32"/>
        </w:rPr>
        <w:t>0.00%</w:t>
      </w:r>
      <w:r>
        <w:rPr>
          <w:rFonts w:ascii="微软雅黑" w:eastAsia="微软雅黑" w:hAnsi="微软雅黑" w:cs="微软雅黑" w:hint="eastAsia"/>
          <w:sz w:val="32"/>
        </w:rPr>
        <w:t>。</w:t>
      </w:r>
    </w:p>
    <w:p w:rsidR="00CE29A2" w:rsidRDefault="00CE29A2">
      <w:pPr>
        <w:spacing w:after="170"/>
        <w:ind w:left="420"/>
      </w:pPr>
    </w:p>
    <w:p w:rsidR="00CE29A2" w:rsidRPr="00C465F6" w:rsidRDefault="00CE29A2" w:rsidP="00C465F6">
      <w:pPr>
        <w:pStyle w:val="Heading2"/>
        <w:ind w:left="0" w:right="0" w:firstLine="0"/>
        <w:rPr>
          <w:sz w:val="36"/>
        </w:rPr>
      </w:pPr>
      <w:r w:rsidRPr="00C465F6">
        <w:rPr>
          <w:rFonts w:hint="eastAsia"/>
          <w:sz w:val="36"/>
        </w:rPr>
        <w:t>四、财政拨款收入支出决算总体情况说明</w:t>
      </w:r>
    </w:p>
    <w:p w:rsidR="00CE29A2" w:rsidRDefault="00CE29A2">
      <w:pPr>
        <w:spacing w:after="3" w:line="374" w:lineRule="auto"/>
        <w:ind w:left="-15" w:firstLine="631"/>
      </w:pPr>
      <w:r>
        <w:rPr>
          <w:rFonts w:ascii="微软雅黑" w:eastAsia="微软雅黑" w:hAnsi="微软雅黑" w:cs="微软雅黑"/>
          <w:sz w:val="32"/>
        </w:rPr>
        <w:t xml:space="preserve">2018 </w:t>
      </w:r>
      <w:r>
        <w:rPr>
          <w:rFonts w:ascii="微软雅黑" w:eastAsia="微软雅黑" w:hAnsi="微软雅黑" w:cs="微软雅黑" w:hint="eastAsia"/>
          <w:sz w:val="32"/>
        </w:rPr>
        <w:t>年度财政拨款收、支总计均为</w:t>
      </w:r>
      <w:r>
        <w:rPr>
          <w:rFonts w:ascii="微软雅黑" w:eastAsia="微软雅黑" w:hAnsi="微软雅黑" w:cs="微软雅黑"/>
          <w:sz w:val="32"/>
        </w:rPr>
        <w:t>291.22</w:t>
      </w:r>
      <w:r>
        <w:rPr>
          <w:rFonts w:ascii="微软雅黑" w:eastAsia="微软雅黑" w:hAnsi="微软雅黑" w:cs="微软雅黑" w:hint="eastAsia"/>
          <w:sz w:val="32"/>
        </w:rPr>
        <w:t>万元。与上年度相比，财政拨款收、支总计各增加</w:t>
      </w:r>
      <w:r>
        <w:rPr>
          <w:rFonts w:ascii="微软雅黑" w:eastAsia="微软雅黑" w:hAnsi="微软雅黑" w:cs="微软雅黑"/>
          <w:sz w:val="32"/>
        </w:rPr>
        <w:t xml:space="preserve"> 87.13 </w:t>
      </w:r>
      <w:r>
        <w:rPr>
          <w:rFonts w:ascii="微软雅黑" w:eastAsia="微软雅黑" w:hAnsi="微软雅黑" w:cs="微软雅黑" w:hint="eastAsia"/>
          <w:sz w:val="32"/>
        </w:rPr>
        <w:t>万元，增长</w:t>
      </w:r>
    </w:p>
    <w:p w:rsidR="00CE29A2" w:rsidRDefault="00CE29A2">
      <w:pPr>
        <w:spacing w:after="530"/>
        <w:ind w:left="-15"/>
        <w:rPr>
          <w:rFonts w:ascii="微软雅黑" w:eastAsia="微软雅黑" w:hAnsi="微软雅黑" w:cs="微软雅黑"/>
          <w:sz w:val="32"/>
        </w:rPr>
      </w:pPr>
      <w:r>
        <w:rPr>
          <w:rFonts w:ascii="微软雅黑" w:eastAsia="微软雅黑" w:hAnsi="微软雅黑" w:cs="微软雅黑"/>
          <w:sz w:val="32"/>
        </w:rPr>
        <w:t>42.69%</w:t>
      </w:r>
      <w:r>
        <w:rPr>
          <w:rFonts w:ascii="微软雅黑" w:eastAsia="微软雅黑" w:hAnsi="微软雅黑" w:cs="微软雅黑" w:hint="eastAsia"/>
          <w:sz w:val="32"/>
        </w:rPr>
        <w:t>。主要原因是财政拨入机房改造和房屋修缮费用。</w:t>
      </w:r>
    </w:p>
    <w:p w:rsidR="00CE29A2" w:rsidRPr="00C465F6" w:rsidRDefault="00CE29A2" w:rsidP="00C465F6">
      <w:pPr>
        <w:spacing w:after="530"/>
        <w:rPr>
          <w:sz w:val="24"/>
        </w:rPr>
      </w:pPr>
      <w:r w:rsidRPr="00C465F6">
        <w:rPr>
          <w:rFonts w:ascii="微软雅黑" w:eastAsia="微软雅黑" w:hAnsi="微软雅黑" w:cs="微软雅黑" w:hint="eastAsia"/>
          <w:sz w:val="36"/>
        </w:rPr>
        <w:t>五、一般公共预算财政拨款支出决算情况说明</w:t>
      </w:r>
    </w:p>
    <w:p w:rsidR="00CE29A2" w:rsidRDefault="00CE29A2">
      <w:pPr>
        <w:spacing w:after="123"/>
        <w:ind w:left="636" w:hanging="10"/>
      </w:pPr>
      <w:r>
        <w:rPr>
          <w:rFonts w:ascii="微软雅黑" w:eastAsia="微软雅黑" w:hAnsi="微软雅黑" w:cs="微软雅黑" w:hint="eastAsia"/>
          <w:b/>
          <w:sz w:val="32"/>
        </w:rPr>
        <w:t>（一）总体情况。</w:t>
      </w:r>
    </w:p>
    <w:p w:rsidR="00CE29A2" w:rsidRDefault="00CE29A2">
      <w:pPr>
        <w:spacing w:after="339" w:line="374" w:lineRule="auto"/>
        <w:ind w:left="-15" w:firstLine="631"/>
      </w:pPr>
      <w:r>
        <w:rPr>
          <w:rFonts w:ascii="微软雅黑" w:eastAsia="微软雅黑" w:hAnsi="微软雅黑" w:cs="微软雅黑"/>
          <w:sz w:val="32"/>
        </w:rPr>
        <w:t xml:space="preserve">2018 </w:t>
      </w:r>
      <w:r>
        <w:rPr>
          <w:rFonts w:ascii="微软雅黑" w:eastAsia="微软雅黑" w:hAnsi="微软雅黑" w:cs="微软雅黑" w:hint="eastAsia"/>
          <w:sz w:val="32"/>
        </w:rPr>
        <w:t>年度一般公共预算财政拨款支出</w:t>
      </w:r>
      <w:r>
        <w:rPr>
          <w:rFonts w:ascii="微软雅黑" w:eastAsia="微软雅黑" w:hAnsi="微软雅黑" w:cs="微软雅黑"/>
          <w:sz w:val="32"/>
        </w:rPr>
        <w:t>282.64</w:t>
      </w:r>
      <w:r>
        <w:rPr>
          <w:rFonts w:ascii="微软雅黑" w:eastAsia="微软雅黑" w:hAnsi="微软雅黑" w:cs="微软雅黑" w:hint="eastAsia"/>
          <w:sz w:val="32"/>
        </w:rPr>
        <w:t>万元，占本年支出合计的</w:t>
      </w:r>
      <w:r>
        <w:rPr>
          <w:rFonts w:ascii="微软雅黑" w:eastAsia="微软雅黑" w:hAnsi="微软雅黑" w:cs="微软雅黑"/>
          <w:sz w:val="32"/>
        </w:rPr>
        <w:t xml:space="preserve"> 100.00%</w:t>
      </w:r>
      <w:r>
        <w:rPr>
          <w:rFonts w:ascii="微软雅黑" w:eastAsia="微软雅黑" w:hAnsi="微软雅黑" w:cs="微软雅黑" w:hint="eastAsia"/>
          <w:sz w:val="32"/>
        </w:rPr>
        <w:t>。与上年度相比，一般公共预算财政拨款支出增加</w:t>
      </w:r>
      <w:r>
        <w:rPr>
          <w:rFonts w:ascii="微软雅黑" w:eastAsia="微软雅黑" w:hAnsi="微软雅黑" w:cs="微软雅黑"/>
          <w:sz w:val="32"/>
        </w:rPr>
        <w:t>96.19</w:t>
      </w:r>
      <w:r>
        <w:rPr>
          <w:rFonts w:ascii="微软雅黑" w:eastAsia="微软雅黑" w:hAnsi="微软雅黑" w:cs="微软雅黑" w:hint="eastAsia"/>
          <w:sz w:val="32"/>
        </w:rPr>
        <w:t>万元，增长</w:t>
      </w:r>
      <w:r>
        <w:rPr>
          <w:rFonts w:ascii="微软雅黑" w:eastAsia="微软雅黑" w:hAnsi="微软雅黑" w:cs="微软雅黑"/>
          <w:sz w:val="32"/>
        </w:rPr>
        <w:t>51.59%</w:t>
      </w:r>
      <w:r>
        <w:rPr>
          <w:rFonts w:ascii="微软雅黑" w:eastAsia="微软雅黑" w:hAnsi="微软雅黑" w:cs="微软雅黑" w:hint="eastAsia"/>
          <w:sz w:val="32"/>
        </w:rPr>
        <w:t>。主要原因是财政拨入机房改造和房屋修缮费用。</w:t>
      </w:r>
    </w:p>
    <w:p w:rsidR="00CE29A2" w:rsidRDefault="00CE29A2">
      <w:pPr>
        <w:numPr>
          <w:ilvl w:val="0"/>
          <w:numId w:val="3"/>
        </w:numPr>
        <w:spacing w:after="123"/>
        <w:ind w:hanging="960"/>
      </w:pPr>
      <w:r>
        <w:rPr>
          <w:rFonts w:ascii="微软雅黑" w:eastAsia="微软雅黑" w:hAnsi="微软雅黑" w:cs="微软雅黑" w:hint="eastAsia"/>
          <w:b/>
          <w:sz w:val="32"/>
        </w:rPr>
        <w:t>结构情况。</w:t>
      </w:r>
    </w:p>
    <w:p w:rsidR="00CE29A2" w:rsidRDefault="00CE29A2" w:rsidP="00492FC1">
      <w:pPr>
        <w:spacing w:after="360" w:line="374" w:lineRule="auto"/>
        <w:ind w:left="-15" w:firstLine="631"/>
      </w:pPr>
      <w:r>
        <w:rPr>
          <w:rFonts w:ascii="微软雅黑" w:eastAsia="微软雅黑" w:hAnsi="微软雅黑" w:cs="微软雅黑"/>
          <w:sz w:val="32"/>
        </w:rPr>
        <w:t>2018</w:t>
      </w:r>
      <w:r>
        <w:rPr>
          <w:rFonts w:ascii="微软雅黑" w:eastAsia="微软雅黑" w:hAnsi="微软雅黑" w:cs="微软雅黑" w:hint="eastAsia"/>
          <w:sz w:val="32"/>
        </w:rPr>
        <w:t>年度一般公共预算财政拨款支出</w:t>
      </w:r>
      <w:r>
        <w:rPr>
          <w:rFonts w:ascii="微软雅黑" w:eastAsia="微软雅黑" w:hAnsi="微软雅黑" w:cs="微软雅黑"/>
          <w:sz w:val="32"/>
        </w:rPr>
        <w:t>282.64</w:t>
      </w:r>
      <w:r>
        <w:rPr>
          <w:rFonts w:ascii="微软雅黑" w:eastAsia="微软雅黑" w:hAnsi="微软雅黑" w:cs="微软雅黑" w:hint="eastAsia"/>
          <w:sz w:val="32"/>
        </w:rPr>
        <w:t>万元，主要用于以下方面：一般公共服务（类）支出</w:t>
      </w:r>
      <w:r>
        <w:rPr>
          <w:rFonts w:ascii="微软雅黑" w:eastAsia="微软雅黑" w:hAnsi="微软雅黑" w:cs="微软雅黑"/>
          <w:sz w:val="32"/>
        </w:rPr>
        <w:t xml:space="preserve"> 282.64 </w:t>
      </w:r>
      <w:r>
        <w:rPr>
          <w:rFonts w:ascii="微软雅黑" w:eastAsia="微软雅黑" w:hAnsi="微软雅黑" w:cs="微软雅黑" w:hint="eastAsia"/>
          <w:sz w:val="32"/>
        </w:rPr>
        <w:t>万元，占</w:t>
      </w:r>
      <w:r>
        <w:rPr>
          <w:rFonts w:ascii="微软雅黑" w:eastAsia="微软雅黑" w:hAnsi="微软雅黑" w:cs="微软雅黑"/>
          <w:sz w:val="32"/>
        </w:rPr>
        <w:t>100%</w:t>
      </w:r>
      <w:r>
        <w:rPr>
          <w:rFonts w:ascii="微软雅黑" w:eastAsia="微软雅黑" w:hAnsi="微软雅黑" w:cs="微软雅黑" w:hint="eastAsia"/>
          <w:sz w:val="32"/>
        </w:rPr>
        <w:t>。</w:t>
      </w:r>
    </w:p>
    <w:p w:rsidR="00CE29A2" w:rsidRDefault="00CE29A2">
      <w:pPr>
        <w:numPr>
          <w:ilvl w:val="0"/>
          <w:numId w:val="3"/>
        </w:numPr>
        <w:spacing w:after="472"/>
        <w:ind w:hanging="960"/>
      </w:pPr>
      <w:r>
        <w:rPr>
          <w:rFonts w:ascii="微软雅黑" w:eastAsia="微软雅黑" w:hAnsi="微软雅黑" w:cs="微软雅黑" w:hint="eastAsia"/>
          <w:b/>
          <w:sz w:val="32"/>
        </w:rPr>
        <w:t>具体情况。</w:t>
      </w:r>
    </w:p>
    <w:p w:rsidR="00CE29A2" w:rsidRDefault="00CE29A2">
      <w:pPr>
        <w:spacing w:after="46" w:line="374" w:lineRule="auto"/>
        <w:ind w:left="-15" w:firstLine="631"/>
      </w:pPr>
      <w:r>
        <w:rPr>
          <w:rFonts w:ascii="微软雅黑" w:eastAsia="微软雅黑" w:hAnsi="微软雅黑" w:cs="微软雅黑"/>
          <w:sz w:val="32"/>
        </w:rPr>
        <w:t xml:space="preserve">2018 </w:t>
      </w:r>
      <w:r>
        <w:rPr>
          <w:rFonts w:ascii="微软雅黑" w:eastAsia="微软雅黑" w:hAnsi="微软雅黑" w:cs="微软雅黑" w:hint="eastAsia"/>
          <w:sz w:val="32"/>
        </w:rPr>
        <w:t>年度一般公共预算财政拨款支出年初预算为</w:t>
      </w:r>
      <w:r>
        <w:rPr>
          <w:rFonts w:ascii="微软雅黑" w:eastAsia="微软雅黑" w:hAnsi="微软雅黑" w:cs="微软雅黑"/>
          <w:sz w:val="32"/>
        </w:rPr>
        <w:t xml:space="preserve"> 167.85 </w:t>
      </w:r>
      <w:r>
        <w:rPr>
          <w:rFonts w:ascii="微软雅黑" w:eastAsia="微软雅黑" w:hAnsi="微软雅黑" w:cs="微软雅黑" w:hint="eastAsia"/>
          <w:sz w:val="32"/>
        </w:rPr>
        <w:t>万元，支出决算为</w:t>
      </w:r>
      <w:r>
        <w:rPr>
          <w:rFonts w:ascii="微软雅黑" w:eastAsia="微软雅黑" w:hAnsi="微软雅黑" w:cs="微软雅黑"/>
          <w:sz w:val="32"/>
        </w:rPr>
        <w:t xml:space="preserve"> 282.64 </w:t>
      </w:r>
      <w:r>
        <w:rPr>
          <w:rFonts w:ascii="微软雅黑" w:eastAsia="微软雅黑" w:hAnsi="微软雅黑" w:cs="微软雅黑" w:hint="eastAsia"/>
          <w:sz w:val="32"/>
        </w:rPr>
        <w:t>万元，完成年初预算的</w:t>
      </w:r>
    </w:p>
    <w:p w:rsidR="00CE29A2" w:rsidRDefault="00CE29A2">
      <w:pPr>
        <w:spacing w:after="530"/>
        <w:ind w:left="-15"/>
      </w:pPr>
      <w:r>
        <w:rPr>
          <w:rFonts w:ascii="微软雅黑" w:eastAsia="微软雅黑" w:hAnsi="微软雅黑" w:cs="微软雅黑"/>
          <w:sz w:val="32"/>
        </w:rPr>
        <w:t>168.39%</w:t>
      </w:r>
      <w:r>
        <w:rPr>
          <w:rFonts w:ascii="微软雅黑" w:eastAsia="微软雅黑" w:hAnsi="微软雅黑" w:cs="微软雅黑" w:hint="eastAsia"/>
          <w:sz w:val="32"/>
        </w:rPr>
        <w:t>。其中：</w:t>
      </w:r>
    </w:p>
    <w:p w:rsidR="00CE29A2" w:rsidRDefault="00CE29A2" w:rsidP="004B7ADD">
      <w:pPr>
        <w:spacing w:after="3" w:line="374" w:lineRule="auto"/>
        <w:ind w:firstLineChars="250" w:firstLine="31680"/>
      </w:pPr>
      <w:r>
        <w:rPr>
          <w:rFonts w:ascii="微软雅黑" w:eastAsia="微软雅黑" w:hAnsi="微软雅黑" w:cs="微软雅黑" w:hint="eastAsia"/>
          <w:sz w:val="32"/>
        </w:rPr>
        <w:t>一般公共服务支出（类）政府办公厅（室）及相关机构事务</w:t>
      </w:r>
      <w:r>
        <w:rPr>
          <w:rFonts w:ascii="微软雅黑" w:eastAsia="微软雅黑" w:hAnsi="微软雅黑" w:cs="微软雅黑"/>
          <w:sz w:val="32"/>
        </w:rPr>
        <w:t>(</w:t>
      </w:r>
      <w:r>
        <w:rPr>
          <w:rFonts w:ascii="微软雅黑" w:eastAsia="微软雅黑" w:hAnsi="微软雅黑" w:cs="微软雅黑" w:hint="eastAsia"/>
          <w:sz w:val="32"/>
        </w:rPr>
        <w:t>款</w:t>
      </w:r>
      <w:r>
        <w:rPr>
          <w:rFonts w:ascii="微软雅黑" w:eastAsia="微软雅黑" w:hAnsi="微软雅黑" w:cs="微软雅黑"/>
          <w:sz w:val="32"/>
        </w:rPr>
        <w:t>)</w:t>
      </w:r>
      <w:r>
        <w:rPr>
          <w:rFonts w:ascii="微软雅黑" w:eastAsia="微软雅黑" w:hAnsi="微软雅黑" w:cs="微软雅黑" w:hint="eastAsia"/>
          <w:sz w:val="32"/>
        </w:rPr>
        <w:t>行政运行（项）。年初预算为</w:t>
      </w:r>
      <w:r>
        <w:rPr>
          <w:rFonts w:ascii="微软雅黑" w:eastAsia="微软雅黑" w:hAnsi="微软雅黑" w:cs="微软雅黑"/>
          <w:sz w:val="32"/>
        </w:rPr>
        <w:t xml:space="preserve"> 144</w:t>
      </w:r>
      <w:r>
        <w:rPr>
          <w:rFonts w:ascii="微软雅黑" w:eastAsia="微软雅黑" w:hAnsi="微软雅黑" w:cs="微软雅黑" w:hint="eastAsia"/>
          <w:sz w:val="32"/>
        </w:rPr>
        <w:t>万元，支出决算为</w:t>
      </w:r>
      <w:r>
        <w:rPr>
          <w:rFonts w:ascii="微软雅黑" w:eastAsia="微软雅黑" w:hAnsi="微软雅黑" w:cs="微软雅黑"/>
          <w:sz w:val="32"/>
        </w:rPr>
        <w:t>282.64</w:t>
      </w:r>
      <w:r>
        <w:rPr>
          <w:rFonts w:ascii="微软雅黑" w:eastAsia="微软雅黑" w:hAnsi="微软雅黑" w:cs="微软雅黑" w:hint="eastAsia"/>
          <w:sz w:val="32"/>
        </w:rPr>
        <w:t>万元，完成年初预算的</w:t>
      </w:r>
      <w:r>
        <w:rPr>
          <w:rFonts w:ascii="微软雅黑" w:eastAsia="微软雅黑" w:hAnsi="微软雅黑" w:cs="微软雅黑"/>
          <w:sz w:val="32"/>
        </w:rPr>
        <w:t xml:space="preserve"> 196 %</w:t>
      </w:r>
      <w:r>
        <w:rPr>
          <w:rFonts w:ascii="微软雅黑" w:eastAsia="微软雅黑" w:hAnsi="微软雅黑" w:cs="微软雅黑" w:hint="eastAsia"/>
          <w:sz w:val="32"/>
        </w:rPr>
        <w:t>。决算数与年初预算数存在差异的主要原因是人员增资。</w:t>
      </w:r>
    </w:p>
    <w:p w:rsidR="00CE29A2" w:rsidRPr="00C465F6" w:rsidRDefault="00CE29A2" w:rsidP="00C465F6">
      <w:pPr>
        <w:spacing w:after="122"/>
        <w:ind w:right="159"/>
        <w:rPr>
          <w:sz w:val="24"/>
        </w:rPr>
      </w:pPr>
      <w:r w:rsidRPr="00C465F6">
        <w:rPr>
          <w:rFonts w:ascii="微软雅黑" w:eastAsia="微软雅黑" w:hAnsi="微软雅黑" w:cs="微软雅黑" w:hint="eastAsia"/>
          <w:b/>
          <w:sz w:val="36"/>
        </w:rPr>
        <w:t>六、一般公共预算财政拨款基本支出决算情况说明</w:t>
      </w:r>
    </w:p>
    <w:p w:rsidR="00CE29A2" w:rsidRDefault="00CE29A2">
      <w:pPr>
        <w:spacing w:after="333" w:line="383" w:lineRule="auto"/>
        <w:ind w:left="-15" w:firstLine="631"/>
        <w:jc w:val="both"/>
      </w:pPr>
      <w:r>
        <w:rPr>
          <w:rFonts w:ascii="微软雅黑" w:eastAsia="微软雅黑" w:hAnsi="微软雅黑" w:cs="微软雅黑"/>
          <w:sz w:val="32"/>
        </w:rPr>
        <w:t xml:space="preserve">2018 </w:t>
      </w:r>
      <w:r>
        <w:rPr>
          <w:rFonts w:ascii="微软雅黑" w:eastAsia="微软雅黑" w:hAnsi="微软雅黑" w:cs="微软雅黑" w:hint="eastAsia"/>
          <w:sz w:val="32"/>
        </w:rPr>
        <w:t>年度一般公共预算财政拨款基本支出</w:t>
      </w:r>
      <w:r>
        <w:rPr>
          <w:rFonts w:ascii="微软雅黑" w:eastAsia="微软雅黑" w:hAnsi="微软雅黑" w:cs="微软雅黑"/>
          <w:sz w:val="32"/>
        </w:rPr>
        <w:t xml:space="preserve"> 282.64 </w:t>
      </w:r>
      <w:r>
        <w:rPr>
          <w:rFonts w:ascii="微软雅黑" w:eastAsia="微软雅黑" w:hAnsi="微软雅黑" w:cs="微软雅黑" w:hint="eastAsia"/>
          <w:sz w:val="32"/>
        </w:rPr>
        <w:t>万元。其中：人员经费</w:t>
      </w:r>
      <w:r>
        <w:rPr>
          <w:rFonts w:ascii="微软雅黑" w:eastAsia="微软雅黑" w:hAnsi="微软雅黑" w:cs="微软雅黑"/>
          <w:sz w:val="32"/>
        </w:rPr>
        <w:t xml:space="preserve"> 89.28 </w:t>
      </w:r>
      <w:r>
        <w:rPr>
          <w:rFonts w:ascii="微软雅黑" w:eastAsia="微软雅黑" w:hAnsi="微软雅黑" w:cs="微软雅黑" w:hint="eastAsia"/>
          <w:sz w:val="32"/>
        </w:rPr>
        <w:t>万元，主要包括：基本工资、津贴补贴、绩效工资、其他社会保障缴费、其他工资福利支出、奖励金、住房公积金、采暖补贴、物业服务补贴、其他对个人和家庭的补助支出；公用经费</w:t>
      </w:r>
      <w:r>
        <w:rPr>
          <w:rFonts w:ascii="微软雅黑" w:eastAsia="微软雅黑" w:hAnsi="微软雅黑" w:cs="微软雅黑"/>
          <w:sz w:val="32"/>
        </w:rPr>
        <w:t xml:space="preserve"> 193.35</w:t>
      </w:r>
      <w:r>
        <w:rPr>
          <w:rFonts w:ascii="微软雅黑" w:eastAsia="微软雅黑" w:hAnsi="微软雅黑" w:cs="微软雅黑" w:hint="eastAsia"/>
          <w:sz w:val="32"/>
        </w:rPr>
        <w:t>万元，主要包括：办公费、印刷费、咨询费、手续费、水费、电费、邮电费、差旅费、维修（护）费、租赁费、劳务费、公务用车运行维护费、其他商品和服务支出、办公设备购置、专用设备购置、其他资本性支出。</w:t>
      </w:r>
    </w:p>
    <w:p w:rsidR="00CE29A2" w:rsidRPr="00C465F6" w:rsidRDefault="00CE29A2" w:rsidP="00C465F6">
      <w:pPr>
        <w:pStyle w:val="Heading2"/>
        <w:spacing w:after="1" w:line="364" w:lineRule="auto"/>
        <w:ind w:left="0" w:right="0" w:firstLine="0"/>
        <w:rPr>
          <w:sz w:val="36"/>
        </w:rPr>
      </w:pPr>
      <w:r w:rsidRPr="00C465F6">
        <w:rPr>
          <w:rFonts w:hint="eastAsia"/>
          <w:sz w:val="36"/>
        </w:rPr>
        <w:t>七、一般公共预算财政拨款“三公”经费支出决算情况说明</w:t>
      </w:r>
    </w:p>
    <w:p w:rsidR="00CE29A2" w:rsidRDefault="00CE29A2">
      <w:pPr>
        <w:spacing w:after="170"/>
        <w:ind w:left="10" w:right="146" w:hanging="10"/>
        <w:jc w:val="right"/>
      </w:pPr>
      <w:r>
        <w:rPr>
          <w:rFonts w:ascii="微软雅黑" w:eastAsia="微软雅黑" w:hAnsi="微软雅黑" w:cs="微软雅黑" w:hint="eastAsia"/>
          <w:b/>
          <w:sz w:val="32"/>
        </w:rPr>
        <w:t>（一）“三公”经费财政拨款支出决算总体情况说明。</w:t>
      </w:r>
    </w:p>
    <w:p w:rsidR="00CE29A2" w:rsidRDefault="00CE29A2">
      <w:pPr>
        <w:spacing w:after="1" w:line="383" w:lineRule="auto"/>
        <w:ind w:left="-15" w:firstLine="631"/>
        <w:jc w:val="both"/>
      </w:pPr>
      <w:r>
        <w:rPr>
          <w:rFonts w:ascii="微软雅黑" w:eastAsia="微软雅黑" w:hAnsi="微软雅黑" w:cs="微软雅黑"/>
          <w:sz w:val="32"/>
        </w:rPr>
        <w:t xml:space="preserve">2018 </w:t>
      </w:r>
      <w:r>
        <w:rPr>
          <w:rFonts w:ascii="微软雅黑" w:eastAsia="微软雅黑" w:hAnsi="微软雅黑" w:cs="微软雅黑" w:hint="eastAsia"/>
          <w:sz w:val="32"/>
        </w:rPr>
        <w:t>年度“三公”经费财政拨款支出预算为</w:t>
      </w:r>
      <w:r>
        <w:rPr>
          <w:rFonts w:ascii="微软雅黑" w:eastAsia="微软雅黑" w:hAnsi="微软雅黑" w:cs="微软雅黑"/>
          <w:sz w:val="32"/>
        </w:rPr>
        <w:t xml:space="preserve"> 0.6</w:t>
      </w:r>
      <w:r>
        <w:rPr>
          <w:rFonts w:ascii="微软雅黑" w:eastAsia="微软雅黑" w:hAnsi="微软雅黑" w:cs="微软雅黑" w:hint="eastAsia"/>
          <w:sz w:val="32"/>
        </w:rPr>
        <w:t>万元，支出决算为</w:t>
      </w:r>
      <w:r>
        <w:rPr>
          <w:rFonts w:ascii="微软雅黑" w:eastAsia="微软雅黑" w:hAnsi="微软雅黑" w:cs="微软雅黑"/>
          <w:sz w:val="32"/>
        </w:rPr>
        <w:t xml:space="preserve"> 3.50 </w:t>
      </w:r>
      <w:r>
        <w:rPr>
          <w:rFonts w:ascii="微软雅黑" w:eastAsia="微软雅黑" w:hAnsi="微软雅黑" w:cs="微软雅黑" w:hint="eastAsia"/>
          <w:sz w:val="32"/>
        </w:rPr>
        <w:t>万元，完成预算的</w:t>
      </w:r>
      <w:r>
        <w:rPr>
          <w:rFonts w:ascii="微软雅黑" w:eastAsia="微软雅黑" w:hAnsi="微软雅黑" w:cs="微软雅黑"/>
          <w:sz w:val="32"/>
        </w:rPr>
        <w:t xml:space="preserve"> 583%</w:t>
      </w:r>
      <w:r>
        <w:rPr>
          <w:rFonts w:ascii="微软雅黑" w:eastAsia="微软雅黑" w:hAnsi="微软雅黑" w:cs="微软雅黑" w:hint="eastAsia"/>
          <w:sz w:val="32"/>
        </w:rPr>
        <w:t>。</w:t>
      </w:r>
      <w:r>
        <w:rPr>
          <w:rFonts w:ascii="微软雅黑" w:eastAsia="微软雅黑" w:hAnsi="微软雅黑" w:cs="微软雅黑"/>
          <w:sz w:val="32"/>
        </w:rPr>
        <w:t xml:space="preserve">2018 </w:t>
      </w:r>
      <w:r>
        <w:rPr>
          <w:rFonts w:ascii="微软雅黑" w:eastAsia="微软雅黑" w:hAnsi="微软雅黑" w:cs="微软雅黑" w:hint="eastAsia"/>
          <w:sz w:val="32"/>
        </w:rPr>
        <w:t>年度“三公”经费支出决算数与预算数存在差异的主要原因是因公务活动出行增加造成经费较多。</w:t>
      </w:r>
    </w:p>
    <w:p w:rsidR="00CE29A2" w:rsidRDefault="00CE29A2">
      <w:pPr>
        <w:spacing w:after="124"/>
        <w:ind w:left="10" w:right="146" w:hanging="10"/>
        <w:jc w:val="right"/>
      </w:pPr>
      <w:r>
        <w:rPr>
          <w:rFonts w:ascii="微软雅黑" w:eastAsia="微软雅黑" w:hAnsi="微软雅黑" w:cs="微软雅黑" w:hint="eastAsia"/>
          <w:b/>
          <w:sz w:val="32"/>
        </w:rPr>
        <w:t>（二）“三公”经费财政拨款支出决算具体情况说明。</w:t>
      </w:r>
    </w:p>
    <w:p w:rsidR="00CE29A2" w:rsidRDefault="00CE29A2">
      <w:pPr>
        <w:spacing w:after="178" w:line="383" w:lineRule="auto"/>
        <w:ind w:left="-15" w:firstLine="631"/>
        <w:jc w:val="both"/>
      </w:pPr>
      <w:r>
        <w:rPr>
          <w:rFonts w:ascii="微软雅黑" w:eastAsia="微软雅黑" w:hAnsi="微软雅黑" w:cs="微软雅黑"/>
          <w:sz w:val="32"/>
        </w:rPr>
        <w:t xml:space="preserve">2018 </w:t>
      </w:r>
      <w:r>
        <w:rPr>
          <w:rFonts w:ascii="微软雅黑" w:eastAsia="微软雅黑" w:hAnsi="微软雅黑" w:cs="微软雅黑" w:hint="eastAsia"/>
          <w:sz w:val="32"/>
        </w:rPr>
        <w:t>年度“三公”经费财政拨款支出决算中，因公出国（境）费支出决算</w:t>
      </w:r>
      <w:r>
        <w:rPr>
          <w:rFonts w:ascii="微软雅黑" w:eastAsia="微软雅黑" w:hAnsi="微软雅黑" w:cs="微软雅黑"/>
          <w:sz w:val="32"/>
        </w:rPr>
        <w:t>0.00</w:t>
      </w:r>
      <w:r>
        <w:rPr>
          <w:rFonts w:ascii="微软雅黑" w:eastAsia="微软雅黑" w:hAnsi="微软雅黑" w:cs="微软雅黑" w:hint="eastAsia"/>
          <w:sz w:val="32"/>
        </w:rPr>
        <w:t>万元，完成预算的</w:t>
      </w:r>
      <w:r>
        <w:rPr>
          <w:rFonts w:ascii="微软雅黑" w:eastAsia="微软雅黑" w:hAnsi="微软雅黑" w:cs="微软雅黑"/>
          <w:sz w:val="32"/>
        </w:rPr>
        <w:t>0.00%</w:t>
      </w:r>
      <w:r>
        <w:rPr>
          <w:rFonts w:ascii="微软雅黑" w:eastAsia="微软雅黑" w:hAnsi="微软雅黑" w:cs="微软雅黑" w:hint="eastAsia"/>
          <w:sz w:val="32"/>
        </w:rPr>
        <w:t>，占</w:t>
      </w:r>
      <w:r>
        <w:rPr>
          <w:rFonts w:ascii="微软雅黑" w:eastAsia="微软雅黑" w:hAnsi="微软雅黑" w:cs="微软雅黑"/>
          <w:sz w:val="32"/>
        </w:rPr>
        <w:t>0.00%</w:t>
      </w:r>
      <w:r>
        <w:rPr>
          <w:rFonts w:ascii="微软雅黑" w:eastAsia="微软雅黑" w:hAnsi="微软雅黑" w:cs="微软雅黑" w:hint="eastAsia"/>
          <w:sz w:val="32"/>
        </w:rPr>
        <w:t>；公务用车购置及运行费支出决算</w:t>
      </w:r>
      <w:r>
        <w:rPr>
          <w:rFonts w:ascii="微软雅黑" w:eastAsia="微软雅黑" w:hAnsi="微软雅黑" w:cs="微软雅黑"/>
          <w:sz w:val="32"/>
        </w:rPr>
        <w:t xml:space="preserve"> 3.50 </w:t>
      </w:r>
      <w:r>
        <w:rPr>
          <w:rFonts w:ascii="微软雅黑" w:eastAsia="微软雅黑" w:hAnsi="微软雅黑" w:cs="微软雅黑" w:hint="eastAsia"/>
          <w:sz w:val="32"/>
        </w:rPr>
        <w:t>万元，完成预算的</w:t>
      </w:r>
      <w:r>
        <w:rPr>
          <w:rFonts w:ascii="微软雅黑" w:eastAsia="微软雅黑" w:hAnsi="微软雅黑" w:cs="微软雅黑"/>
          <w:sz w:val="32"/>
        </w:rPr>
        <w:t xml:space="preserve"> 583%</w:t>
      </w:r>
      <w:r>
        <w:rPr>
          <w:rFonts w:ascii="微软雅黑" w:eastAsia="微软雅黑" w:hAnsi="微软雅黑" w:cs="微软雅黑" w:hint="eastAsia"/>
          <w:sz w:val="32"/>
        </w:rPr>
        <w:t>，占</w:t>
      </w:r>
      <w:r>
        <w:rPr>
          <w:rFonts w:ascii="微软雅黑" w:eastAsia="微软雅黑" w:hAnsi="微软雅黑" w:cs="微软雅黑"/>
          <w:sz w:val="32"/>
        </w:rPr>
        <w:t>100.00%</w:t>
      </w:r>
      <w:r>
        <w:rPr>
          <w:rFonts w:ascii="微软雅黑" w:eastAsia="微软雅黑" w:hAnsi="微软雅黑" w:cs="微软雅黑" w:hint="eastAsia"/>
          <w:sz w:val="32"/>
        </w:rPr>
        <w:t>；公务接待费支出决算</w:t>
      </w:r>
      <w:r>
        <w:rPr>
          <w:rFonts w:ascii="微软雅黑" w:eastAsia="微软雅黑" w:hAnsi="微软雅黑" w:cs="微软雅黑"/>
          <w:sz w:val="32"/>
        </w:rPr>
        <w:t>0.00</w:t>
      </w:r>
      <w:r>
        <w:rPr>
          <w:rFonts w:ascii="微软雅黑" w:eastAsia="微软雅黑" w:hAnsi="微软雅黑" w:cs="微软雅黑" w:hint="eastAsia"/>
          <w:sz w:val="32"/>
        </w:rPr>
        <w:t>万元，完成预算的</w:t>
      </w:r>
      <w:r>
        <w:rPr>
          <w:rFonts w:ascii="微软雅黑" w:eastAsia="微软雅黑" w:hAnsi="微软雅黑" w:cs="微软雅黑"/>
          <w:sz w:val="32"/>
        </w:rPr>
        <w:t>0.00%</w:t>
      </w:r>
      <w:r>
        <w:rPr>
          <w:rFonts w:ascii="微软雅黑" w:eastAsia="微软雅黑" w:hAnsi="微软雅黑" w:cs="微软雅黑" w:hint="eastAsia"/>
          <w:sz w:val="32"/>
        </w:rPr>
        <w:t>，占</w:t>
      </w:r>
      <w:r>
        <w:rPr>
          <w:rFonts w:ascii="微软雅黑" w:eastAsia="微软雅黑" w:hAnsi="微软雅黑" w:cs="微软雅黑"/>
          <w:sz w:val="32"/>
        </w:rPr>
        <w:t>0.00%</w:t>
      </w:r>
      <w:r>
        <w:rPr>
          <w:rFonts w:ascii="微软雅黑" w:eastAsia="微软雅黑" w:hAnsi="微软雅黑" w:cs="微软雅黑" w:hint="eastAsia"/>
          <w:sz w:val="32"/>
        </w:rPr>
        <w:t>。具体情况如下：</w:t>
      </w:r>
      <w:r>
        <w:rPr>
          <w:rFonts w:ascii="微软雅黑" w:eastAsia="微软雅黑" w:hAnsi="微软雅黑" w:cs="微软雅黑"/>
          <w:sz w:val="32"/>
        </w:rPr>
        <w:t xml:space="preserve"> 1</w:t>
      </w:r>
      <w:r>
        <w:rPr>
          <w:rFonts w:ascii="微软雅黑" w:eastAsia="微软雅黑" w:hAnsi="微软雅黑" w:cs="微软雅黑" w:hint="eastAsia"/>
          <w:sz w:val="32"/>
        </w:rPr>
        <w:t>．因公出国（境）费年初预算为</w:t>
      </w:r>
      <w:r>
        <w:rPr>
          <w:rFonts w:ascii="微软雅黑" w:eastAsia="微软雅黑" w:hAnsi="微软雅黑" w:cs="微软雅黑"/>
          <w:sz w:val="32"/>
        </w:rPr>
        <w:t>0.00</w:t>
      </w:r>
      <w:r>
        <w:rPr>
          <w:rFonts w:ascii="微软雅黑" w:eastAsia="微软雅黑" w:hAnsi="微软雅黑" w:cs="微软雅黑" w:hint="eastAsia"/>
          <w:sz w:val="32"/>
        </w:rPr>
        <w:t>万元，支出决算</w:t>
      </w:r>
    </w:p>
    <w:p w:rsidR="00CE29A2" w:rsidRDefault="00CE29A2">
      <w:pPr>
        <w:spacing w:after="3" w:line="374" w:lineRule="auto"/>
        <w:ind w:left="-15"/>
      </w:pPr>
      <w:r>
        <w:rPr>
          <w:rFonts w:ascii="微软雅黑" w:eastAsia="微软雅黑" w:hAnsi="微软雅黑" w:cs="微软雅黑" w:hint="eastAsia"/>
          <w:sz w:val="32"/>
        </w:rPr>
        <w:t>为</w:t>
      </w:r>
      <w:r>
        <w:rPr>
          <w:rFonts w:ascii="微软雅黑" w:eastAsia="微软雅黑" w:hAnsi="微软雅黑" w:cs="微软雅黑"/>
          <w:sz w:val="32"/>
        </w:rPr>
        <w:t>0.00</w:t>
      </w:r>
      <w:r>
        <w:rPr>
          <w:rFonts w:ascii="微软雅黑" w:eastAsia="微软雅黑" w:hAnsi="微软雅黑" w:cs="微软雅黑" w:hint="eastAsia"/>
          <w:sz w:val="32"/>
        </w:rPr>
        <w:t>万元，完成年初预算的</w:t>
      </w:r>
      <w:r>
        <w:rPr>
          <w:rFonts w:ascii="微软雅黑" w:eastAsia="微软雅黑" w:hAnsi="微软雅黑" w:cs="微软雅黑"/>
          <w:sz w:val="32"/>
        </w:rPr>
        <w:t xml:space="preserve"> 0.00%</w:t>
      </w:r>
      <w:r>
        <w:rPr>
          <w:rFonts w:ascii="微软雅黑" w:eastAsia="微软雅黑" w:hAnsi="微软雅黑" w:cs="微软雅黑" w:hint="eastAsia"/>
          <w:sz w:val="32"/>
        </w:rPr>
        <w:t>。全年因公出国（境）团组</w:t>
      </w:r>
      <w:r>
        <w:rPr>
          <w:rFonts w:ascii="微软雅黑" w:eastAsia="微软雅黑" w:hAnsi="微软雅黑" w:cs="微软雅黑"/>
          <w:sz w:val="32"/>
        </w:rPr>
        <w:t>0</w:t>
      </w:r>
      <w:r>
        <w:rPr>
          <w:rFonts w:ascii="微软雅黑" w:eastAsia="微软雅黑" w:hAnsi="微软雅黑" w:cs="微软雅黑" w:hint="eastAsia"/>
          <w:sz w:val="32"/>
        </w:rPr>
        <w:t>个，累计</w:t>
      </w:r>
      <w:r>
        <w:rPr>
          <w:rFonts w:ascii="微软雅黑" w:eastAsia="微软雅黑" w:hAnsi="微软雅黑" w:cs="微软雅黑"/>
          <w:sz w:val="32"/>
        </w:rPr>
        <w:t>0</w:t>
      </w:r>
      <w:r>
        <w:rPr>
          <w:rFonts w:ascii="微软雅黑" w:eastAsia="微软雅黑" w:hAnsi="微软雅黑" w:cs="微软雅黑" w:hint="eastAsia"/>
          <w:sz w:val="32"/>
        </w:rPr>
        <w:t>人次。本年度无此项支出。</w:t>
      </w:r>
    </w:p>
    <w:p w:rsidR="00CE29A2" w:rsidRDefault="00CE29A2">
      <w:pPr>
        <w:spacing w:after="3" w:line="374" w:lineRule="auto"/>
        <w:ind w:left="-15" w:firstLine="631"/>
      </w:pPr>
      <w:r>
        <w:rPr>
          <w:rFonts w:ascii="微软雅黑" w:eastAsia="微软雅黑" w:hAnsi="微软雅黑" w:cs="微软雅黑" w:hint="eastAsia"/>
          <w:sz w:val="32"/>
        </w:rPr>
        <w:t>公务用车购置及运行费年初预算为</w:t>
      </w:r>
      <w:r>
        <w:rPr>
          <w:rFonts w:ascii="微软雅黑" w:eastAsia="微软雅黑" w:hAnsi="微软雅黑" w:cs="微软雅黑"/>
          <w:sz w:val="32"/>
        </w:rPr>
        <w:t>0.6</w:t>
      </w:r>
      <w:r>
        <w:rPr>
          <w:rFonts w:ascii="微软雅黑" w:eastAsia="微软雅黑" w:hAnsi="微软雅黑" w:cs="微软雅黑" w:hint="eastAsia"/>
          <w:sz w:val="32"/>
        </w:rPr>
        <w:t>万元，支出决算为</w:t>
      </w:r>
      <w:r>
        <w:rPr>
          <w:rFonts w:ascii="微软雅黑" w:eastAsia="微软雅黑" w:hAnsi="微软雅黑" w:cs="微软雅黑"/>
          <w:sz w:val="32"/>
        </w:rPr>
        <w:t>3.50</w:t>
      </w:r>
      <w:r>
        <w:rPr>
          <w:rFonts w:ascii="微软雅黑" w:eastAsia="微软雅黑" w:hAnsi="微软雅黑" w:cs="微软雅黑" w:hint="eastAsia"/>
          <w:sz w:val="32"/>
        </w:rPr>
        <w:t>万元，完成年初预算的</w:t>
      </w:r>
      <w:r>
        <w:rPr>
          <w:rFonts w:ascii="微软雅黑" w:eastAsia="微软雅黑" w:hAnsi="微软雅黑" w:cs="微软雅黑"/>
          <w:sz w:val="32"/>
        </w:rPr>
        <w:t>583%</w:t>
      </w:r>
      <w:r>
        <w:rPr>
          <w:rFonts w:ascii="微软雅黑" w:eastAsia="微软雅黑" w:hAnsi="微软雅黑" w:cs="微软雅黑" w:hint="eastAsia"/>
          <w:sz w:val="32"/>
        </w:rPr>
        <w:t>。决算数与年初预算数存在差异的主要原因是因公务活动出行增加，造成经费的增加。</w:t>
      </w:r>
    </w:p>
    <w:p w:rsidR="00CE29A2" w:rsidRDefault="00CE29A2">
      <w:pPr>
        <w:spacing w:after="3" w:line="374" w:lineRule="auto"/>
        <w:ind w:left="-15" w:firstLine="631"/>
      </w:pPr>
      <w:r>
        <w:rPr>
          <w:rFonts w:ascii="微软雅黑" w:eastAsia="微软雅黑" w:hAnsi="微软雅黑" w:cs="微软雅黑"/>
          <w:sz w:val="32"/>
        </w:rPr>
        <w:t>2</w:t>
      </w:r>
      <w:r>
        <w:rPr>
          <w:rFonts w:ascii="微软雅黑" w:eastAsia="微软雅黑" w:hAnsi="微软雅黑" w:cs="微软雅黑" w:hint="eastAsia"/>
          <w:sz w:val="32"/>
        </w:rPr>
        <w:t>、公务用车购置支出为</w:t>
      </w:r>
      <w:r>
        <w:rPr>
          <w:rFonts w:ascii="微软雅黑" w:eastAsia="微软雅黑" w:hAnsi="微软雅黑" w:cs="微软雅黑"/>
          <w:sz w:val="32"/>
        </w:rPr>
        <w:t>0</w:t>
      </w:r>
      <w:r>
        <w:rPr>
          <w:rFonts w:ascii="微软雅黑" w:eastAsia="微软雅黑" w:hAnsi="微软雅黑" w:cs="微软雅黑" w:hint="eastAsia"/>
          <w:sz w:val="32"/>
        </w:rPr>
        <w:t>万元，购置车辆</w:t>
      </w:r>
      <w:r>
        <w:rPr>
          <w:rFonts w:ascii="微软雅黑" w:eastAsia="微软雅黑" w:hAnsi="微软雅黑" w:cs="微软雅黑"/>
          <w:sz w:val="32"/>
        </w:rPr>
        <w:t>0</w:t>
      </w:r>
      <w:r>
        <w:rPr>
          <w:rFonts w:ascii="微软雅黑" w:eastAsia="微软雅黑" w:hAnsi="微软雅黑" w:cs="微软雅黑" w:hint="eastAsia"/>
          <w:sz w:val="32"/>
        </w:rPr>
        <w:t>辆</w:t>
      </w:r>
      <w:r>
        <w:rPr>
          <w:rFonts w:ascii="微软雅黑" w:eastAsia="微软雅黑" w:hAnsi="微软雅黑" w:cs="微软雅黑"/>
          <w:sz w:val="32"/>
        </w:rPr>
        <w:t>,</w:t>
      </w:r>
      <w:r>
        <w:rPr>
          <w:rFonts w:ascii="微软雅黑" w:eastAsia="微软雅黑" w:hAnsi="微软雅黑" w:cs="微软雅黑" w:hint="eastAsia"/>
          <w:sz w:val="32"/>
        </w:rPr>
        <w:t>本年度无购置车辆支出。</w:t>
      </w:r>
    </w:p>
    <w:p w:rsidR="00CE29A2" w:rsidRDefault="00CE29A2">
      <w:pPr>
        <w:spacing w:after="339" w:line="374" w:lineRule="auto"/>
        <w:ind w:left="-15" w:firstLine="631"/>
      </w:pPr>
      <w:r>
        <w:rPr>
          <w:rFonts w:ascii="微软雅黑" w:eastAsia="微软雅黑" w:hAnsi="微软雅黑" w:cs="微软雅黑" w:hint="eastAsia"/>
          <w:sz w:val="32"/>
        </w:rPr>
        <w:t>公务用车运行支出</w:t>
      </w:r>
      <w:r>
        <w:rPr>
          <w:rFonts w:ascii="微软雅黑" w:eastAsia="微软雅黑" w:hAnsi="微软雅黑" w:cs="微软雅黑"/>
          <w:sz w:val="32"/>
        </w:rPr>
        <w:t xml:space="preserve"> 3.50 </w:t>
      </w:r>
      <w:r>
        <w:rPr>
          <w:rFonts w:ascii="微软雅黑" w:eastAsia="微软雅黑" w:hAnsi="微软雅黑" w:cs="微软雅黑" w:hint="eastAsia"/>
          <w:sz w:val="32"/>
        </w:rPr>
        <w:t>万元。主要用于主要用于办公室及其他干部职工业务用车。</w:t>
      </w:r>
      <w:r>
        <w:rPr>
          <w:rFonts w:ascii="微软雅黑" w:eastAsia="微软雅黑" w:hAnsi="微软雅黑" w:cs="微软雅黑"/>
          <w:sz w:val="32"/>
        </w:rPr>
        <w:t>2018</w:t>
      </w:r>
      <w:r>
        <w:rPr>
          <w:rFonts w:ascii="微软雅黑" w:eastAsia="微软雅黑" w:hAnsi="微软雅黑" w:cs="微软雅黑" w:hint="eastAsia"/>
          <w:sz w:val="32"/>
        </w:rPr>
        <w:t>年期末，部门开支财政拨款的公务用车保有量为</w:t>
      </w:r>
      <w:r>
        <w:rPr>
          <w:rFonts w:ascii="微软雅黑" w:eastAsia="微软雅黑" w:hAnsi="微软雅黑" w:cs="微软雅黑"/>
          <w:sz w:val="32"/>
        </w:rPr>
        <w:t>1</w:t>
      </w:r>
      <w:r>
        <w:rPr>
          <w:rFonts w:ascii="微软雅黑" w:eastAsia="微软雅黑" w:hAnsi="微软雅黑" w:cs="微软雅黑" w:hint="eastAsia"/>
          <w:sz w:val="32"/>
        </w:rPr>
        <w:t>辆。</w:t>
      </w:r>
    </w:p>
    <w:p w:rsidR="00CE29A2" w:rsidRDefault="00CE29A2">
      <w:pPr>
        <w:spacing w:after="3" w:line="374" w:lineRule="auto"/>
        <w:ind w:left="-15" w:firstLine="631"/>
      </w:pPr>
      <w:r>
        <w:rPr>
          <w:rFonts w:ascii="微软雅黑" w:eastAsia="微软雅黑" w:hAnsi="微软雅黑" w:cs="微软雅黑"/>
          <w:sz w:val="32"/>
        </w:rPr>
        <w:t>3.</w:t>
      </w:r>
      <w:r>
        <w:rPr>
          <w:rFonts w:ascii="微软雅黑" w:eastAsia="微软雅黑" w:hAnsi="微软雅黑" w:cs="微软雅黑" w:hint="eastAsia"/>
          <w:sz w:val="32"/>
        </w:rPr>
        <w:t>公务接待费年初预算为</w:t>
      </w:r>
      <w:r>
        <w:rPr>
          <w:rFonts w:ascii="微软雅黑" w:eastAsia="微软雅黑" w:hAnsi="微软雅黑" w:cs="微软雅黑"/>
          <w:sz w:val="32"/>
        </w:rPr>
        <w:t>0</w:t>
      </w:r>
      <w:r>
        <w:rPr>
          <w:rFonts w:ascii="微软雅黑" w:eastAsia="微软雅黑" w:hAnsi="微软雅黑" w:cs="微软雅黑" w:hint="eastAsia"/>
          <w:sz w:val="32"/>
        </w:rPr>
        <w:t>万元，支出决算为</w:t>
      </w:r>
      <w:r>
        <w:rPr>
          <w:rFonts w:ascii="微软雅黑" w:eastAsia="微软雅黑" w:hAnsi="微软雅黑" w:cs="微软雅黑"/>
          <w:sz w:val="32"/>
        </w:rPr>
        <w:t>0</w:t>
      </w:r>
      <w:r>
        <w:rPr>
          <w:rFonts w:ascii="微软雅黑" w:eastAsia="微软雅黑" w:hAnsi="微软雅黑" w:cs="微软雅黑" w:hint="eastAsia"/>
          <w:sz w:val="32"/>
        </w:rPr>
        <w:t>万元，本年度无公务接待费用支出。</w:t>
      </w:r>
    </w:p>
    <w:p w:rsidR="00CE29A2" w:rsidRDefault="00CE29A2">
      <w:pPr>
        <w:spacing w:after="170"/>
        <w:ind w:left="164"/>
        <w:jc w:val="center"/>
      </w:pPr>
      <w:r>
        <w:rPr>
          <w:rFonts w:ascii="微软雅黑" w:eastAsia="微软雅黑" w:hAnsi="微软雅黑" w:cs="微软雅黑" w:hint="eastAsia"/>
          <w:sz w:val="32"/>
        </w:rPr>
        <w:t>外宾接待支出</w:t>
      </w:r>
      <w:r>
        <w:rPr>
          <w:rFonts w:ascii="微软雅黑" w:eastAsia="微软雅黑" w:hAnsi="微软雅黑" w:cs="微软雅黑"/>
          <w:sz w:val="32"/>
        </w:rPr>
        <w:t>0</w:t>
      </w:r>
      <w:r>
        <w:rPr>
          <w:rFonts w:ascii="微软雅黑" w:eastAsia="微软雅黑" w:hAnsi="微软雅黑" w:cs="微软雅黑" w:hint="eastAsia"/>
          <w:sz w:val="32"/>
        </w:rPr>
        <w:t>万元。本年度无外宾接待支出费用。</w:t>
      </w:r>
    </w:p>
    <w:p w:rsidR="00CE29A2" w:rsidRDefault="00CE29A2">
      <w:pPr>
        <w:spacing w:after="3" w:line="374" w:lineRule="auto"/>
        <w:ind w:left="-15" w:firstLine="631"/>
      </w:pPr>
      <w:r>
        <w:rPr>
          <w:rFonts w:ascii="微软雅黑" w:eastAsia="微软雅黑" w:hAnsi="微软雅黑" w:cs="微软雅黑" w:hint="eastAsia"/>
          <w:sz w:val="32"/>
        </w:rPr>
        <w:t>其他国内公务接待支出</w:t>
      </w:r>
      <w:r>
        <w:rPr>
          <w:rFonts w:ascii="微软雅黑" w:eastAsia="微软雅黑" w:hAnsi="微软雅黑" w:cs="微软雅黑"/>
          <w:sz w:val="32"/>
        </w:rPr>
        <w:t>0</w:t>
      </w:r>
      <w:r>
        <w:rPr>
          <w:rFonts w:ascii="微软雅黑" w:eastAsia="微软雅黑" w:hAnsi="微软雅黑" w:cs="微软雅黑" w:hint="eastAsia"/>
          <w:sz w:val="32"/>
        </w:rPr>
        <w:t>万元。本年度无其他国内公务接待支出费用。</w:t>
      </w:r>
    </w:p>
    <w:p w:rsidR="00CE29A2" w:rsidRDefault="00CE29A2">
      <w:pPr>
        <w:pStyle w:val="Heading2"/>
        <w:ind w:left="329" w:right="0"/>
      </w:pPr>
      <w:r>
        <w:rPr>
          <w:rFonts w:hint="eastAsia"/>
        </w:rPr>
        <w:t>八、预算绩效情况说明</w:t>
      </w:r>
    </w:p>
    <w:p w:rsidR="00CE29A2" w:rsidRDefault="00CE29A2">
      <w:pPr>
        <w:spacing w:after="366"/>
        <w:ind w:left="636" w:hanging="10"/>
      </w:pPr>
      <w:r>
        <w:rPr>
          <w:rFonts w:ascii="微软雅黑" w:eastAsia="微软雅黑" w:hAnsi="微软雅黑" w:cs="微软雅黑" w:hint="eastAsia"/>
          <w:b/>
          <w:sz w:val="32"/>
        </w:rPr>
        <w:t>（一）绩效管理工作开展情况。</w:t>
      </w:r>
    </w:p>
    <w:p w:rsidR="00CE29A2" w:rsidRDefault="00CE29A2" w:rsidP="00F84B10">
      <w:pPr>
        <w:spacing w:after="170"/>
        <w:ind w:firstLineChars="250" w:firstLine="31680"/>
      </w:pPr>
      <w:r>
        <w:rPr>
          <w:rFonts w:ascii="微软雅黑" w:eastAsia="微软雅黑" w:hAnsi="微软雅黑" w:cs="微软雅黑" w:hint="eastAsia"/>
          <w:sz w:val="32"/>
        </w:rPr>
        <w:t>无。</w:t>
      </w:r>
    </w:p>
    <w:p w:rsidR="00CE29A2" w:rsidRDefault="00CE29A2">
      <w:pPr>
        <w:numPr>
          <w:ilvl w:val="1"/>
          <w:numId w:val="5"/>
        </w:numPr>
        <w:spacing w:after="170"/>
        <w:ind w:left="1584" w:hanging="958"/>
      </w:pPr>
      <w:r>
        <w:rPr>
          <w:rFonts w:ascii="微软雅黑" w:eastAsia="微软雅黑" w:hAnsi="微软雅黑" w:cs="微软雅黑" w:hint="eastAsia"/>
          <w:b/>
          <w:sz w:val="32"/>
        </w:rPr>
        <w:t>项目绩效自评结果。</w:t>
      </w:r>
    </w:p>
    <w:p w:rsidR="00CE29A2" w:rsidRDefault="00CE29A2">
      <w:pPr>
        <w:spacing w:after="170"/>
        <w:ind w:left="641"/>
      </w:pPr>
      <w:r>
        <w:rPr>
          <w:rFonts w:ascii="微软雅黑" w:eastAsia="微软雅黑" w:hAnsi="微软雅黑" w:cs="微软雅黑" w:hint="eastAsia"/>
          <w:sz w:val="32"/>
        </w:rPr>
        <w:t>无。</w:t>
      </w:r>
    </w:p>
    <w:p w:rsidR="00CE29A2" w:rsidRDefault="00CE29A2">
      <w:pPr>
        <w:numPr>
          <w:ilvl w:val="1"/>
          <w:numId w:val="5"/>
        </w:numPr>
        <w:spacing w:after="167"/>
        <w:ind w:left="1584" w:hanging="958"/>
      </w:pPr>
      <w:r>
        <w:rPr>
          <w:rFonts w:ascii="微软雅黑" w:eastAsia="微软雅黑" w:hAnsi="微软雅黑" w:cs="微软雅黑" w:hint="eastAsia"/>
          <w:b/>
          <w:sz w:val="32"/>
        </w:rPr>
        <w:t>重点绩效评价结果。</w:t>
      </w:r>
    </w:p>
    <w:p w:rsidR="00CE29A2" w:rsidRDefault="00CE29A2">
      <w:pPr>
        <w:spacing w:after="170"/>
        <w:ind w:left="641"/>
      </w:pPr>
      <w:r>
        <w:rPr>
          <w:rFonts w:ascii="微软雅黑" w:eastAsia="微软雅黑" w:hAnsi="微软雅黑" w:cs="微软雅黑" w:hint="eastAsia"/>
          <w:sz w:val="32"/>
        </w:rPr>
        <w:t>无。</w:t>
      </w:r>
    </w:p>
    <w:p w:rsidR="00CE29A2" w:rsidRDefault="00CE29A2">
      <w:pPr>
        <w:pStyle w:val="Heading2"/>
        <w:ind w:left="636" w:right="0"/>
      </w:pPr>
      <w:r>
        <w:rPr>
          <w:rFonts w:hint="eastAsia"/>
        </w:rPr>
        <w:t>九、政府性基金预算财政拨款支出决算情况说明</w:t>
      </w:r>
    </w:p>
    <w:p w:rsidR="00CE29A2" w:rsidRDefault="00CE29A2">
      <w:pPr>
        <w:spacing w:after="3" w:line="374" w:lineRule="auto"/>
        <w:ind w:left="-15" w:firstLine="631"/>
      </w:pPr>
      <w:r>
        <w:rPr>
          <w:rFonts w:ascii="微软雅黑" w:eastAsia="微软雅黑" w:hAnsi="微软雅黑" w:cs="微软雅黑" w:hint="eastAsia"/>
          <w:sz w:val="32"/>
        </w:rPr>
        <w:t>我部门</w:t>
      </w:r>
      <w:r>
        <w:rPr>
          <w:rFonts w:ascii="微软雅黑" w:eastAsia="微软雅黑" w:hAnsi="微软雅黑" w:cs="微软雅黑"/>
          <w:sz w:val="32"/>
        </w:rPr>
        <w:t xml:space="preserve"> 2018 </w:t>
      </w:r>
      <w:r>
        <w:rPr>
          <w:rFonts w:ascii="微软雅黑" w:eastAsia="微软雅黑" w:hAnsi="微软雅黑" w:cs="微软雅黑" w:hint="eastAsia"/>
          <w:sz w:val="32"/>
        </w:rPr>
        <w:t>年度没有政府性基金收入，也没有使用政府性基金安排的支出。</w:t>
      </w:r>
    </w:p>
    <w:p w:rsidR="00CE29A2" w:rsidRDefault="00CE29A2">
      <w:pPr>
        <w:pStyle w:val="Heading2"/>
        <w:ind w:left="636" w:right="0"/>
      </w:pPr>
      <w:r>
        <w:rPr>
          <w:rFonts w:hint="eastAsia"/>
        </w:rPr>
        <w:t>十、机关运行经费支出情况说明</w:t>
      </w:r>
    </w:p>
    <w:p w:rsidR="00CE29A2" w:rsidRDefault="00CE29A2">
      <w:pPr>
        <w:spacing w:after="3" w:line="374" w:lineRule="auto"/>
        <w:ind w:left="-15" w:firstLine="631"/>
      </w:pPr>
      <w:r>
        <w:rPr>
          <w:rFonts w:ascii="微软雅黑" w:eastAsia="微软雅黑" w:hAnsi="微软雅黑" w:cs="微软雅黑" w:hint="eastAsia"/>
          <w:sz w:val="32"/>
        </w:rPr>
        <w:t>我单位不是行政机关，也不是非参照公务员管理事业单位，没有机关运行经费支出。</w:t>
      </w:r>
    </w:p>
    <w:p w:rsidR="00CE29A2" w:rsidRDefault="00CE29A2">
      <w:pPr>
        <w:pStyle w:val="Heading2"/>
        <w:ind w:left="636" w:right="0"/>
      </w:pPr>
      <w:r>
        <w:rPr>
          <w:rFonts w:hint="eastAsia"/>
        </w:rPr>
        <w:t>十一、政府采购支出情况说明</w:t>
      </w:r>
    </w:p>
    <w:p w:rsidR="00CE29A2" w:rsidRDefault="00CE29A2">
      <w:pPr>
        <w:spacing w:after="170"/>
        <w:ind w:left="641"/>
      </w:pPr>
      <w:r>
        <w:rPr>
          <w:rFonts w:ascii="微软雅黑" w:eastAsia="微软雅黑" w:hAnsi="微软雅黑" w:cs="微软雅黑"/>
          <w:sz w:val="32"/>
        </w:rPr>
        <w:t xml:space="preserve">2018 </w:t>
      </w:r>
      <w:r>
        <w:rPr>
          <w:rFonts w:ascii="微软雅黑" w:eastAsia="微软雅黑" w:hAnsi="微软雅黑" w:cs="微软雅黑" w:hint="eastAsia"/>
          <w:sz w:val="32"/>
        </w:rPr>
        <w:t>年度我单位政府采购支出总额</w:t>
      </w:r>
      <w:r>
        <w:rPr>
          <w:rFonts w:ascii="微软雅黑" w:eastAsia="微软雅黑" w:hAnsi="微软雅黑" w:cs="微软雅黑"/>
          <w:sz w:val="32"/>
        </w:rPr>
        <w:t>69.2</w:t>
      </w:r>
      <w:r>
        <w:rPr>
          <w:rFonts w:ascii="微软雅黑" w:eastAsia="微软雅黑" w:hAnsi="微软雅黑" w:cs="微软雅黑" w:hint="eastAsia"/>
          <w:sz w:val="32"/>
        </w:rPr>
        <w:t>万元，其中：</w:t>
      </w:r>
    </w:p>
    <w:p w:rsidR="00CE29A2" w:rsidRDefault="00CE29A2">
      <w:pPr>
        <w:spacing w:after="170"/>
        <w:ind w:left="-15"/>
      </w:pPr>
      <w:r>
        <w:rPr>
          <w:rFonts w:ascii="微软雅黑" w:eastAsia="微软雅黑" w:hAnsi="微软雅黑" w:cs="微软雅黑" w:hint="eastAsia"/>
          <w:sz w:val="32"/>
        </w:rPr>
        <w:t>政府采购货物支出</w:t>
      </w:r>
      <w:r>
        <w:rPr>
          <w:rFonts w:ascii="微软雅黑" w:eastAsia="微软雅黑" w:hAnsi="微软雅黑" w:cs="微软雅黑"/>
          <w:sz w:val="32"/>
        </w:rPr>
        <w:t>69.2</w:t>
      </w:r>
      <w:r>
        <w:rPr>
          <w:rFonts w:ascii="微软雅黑" w:eastAsia="微软雅黑" w:hAnsi="微软雅黑" w:cs="微软雅黑" w:hint="eastAsia"/>
          <w:sz w:val="32"/>
        </w:rPr>
        <w:t>万元，占政府采购支出总额的</w:t>
      </w:r>
      <w:r>
        <w:rPr>
          <w:rFonts w:ascii="微软雅黑" w:eastAsia="微软雅黑" w:hAnsi="微软雅黑" w:cs="微软雅黑"/>
          <w:sz w:val="32"/>
        </w:rPr>
        <w:t>100%</w:t>
      </w:r>
      <w:r>
        <w:rPr>
          <w:rFonts w:ascii="微软雅黑" w:eastAsia="微软雅黑" w:hAnsi="微软雅黑" w:cs="微软雅黑" w:hint="eastAsia"/>
          <w:sz w:val="32"/>
        </w:rPr>
        <w:t>。</w:t>
      </w:r>
    </w:p>
    <w:p w:rsidR="00CE29A2" w:rsidRDefault="00CE29A2">
      <w:pPr>
        <w:pStyle w:val="Heading2"/>
        <w:ind w:left="636" w:right="0"/>
      </w:pPr>
      <w:r>
        <w:rPr>
          <w:rFonts w:hint="eastAsia"/>
        </w:rPr>
        <w:t>十二、国有资产占用情况说明</w:t>
      </w:r>
    </w:p>
    <w:p w:rsidR="00CE29A2" w:rsidRDefault="00CE29A2">
      <w:pPr>
        <w:spacing w:after="3" w:line="374" w:lineRule="auto"/>
        <w:ind w:left="-15" w:firstLine="631"/>
      </w:pPr>
      <w:r>
        <w:rPr>
          <w:rFonts w:ascii="微软雅黑" w:eastAsia="微软雅黑" w:hAnsi="微软雅黑" w:cs="微软雅黑"/>
          <w:sz w:val="32"/>
        </w:rPr>
        <w:t>2018</w:t>
      </w:r>
      <w:r>
        <w:rPr>
          <w:rFonts w:ascii="微软雅黑" w:eastAsia="微软雅黑" w:hAnsi="微软雅黑" w:cs="微软雅黑" w:hint="eastAsia"/>
          <w:sz w:val="32"/>
        </w:rPr>
        <w:t>年期末，我部门共有车辆</w:t>
      </w:r>
      <w:r>
        <w:rPr>
          <w:rFonts w:ascii="微软雅黑" w:eastAsia="微软雅黑" w:hAnsi="微软雅黑" w:cs="微软雅黑"/>
          <w:sz w:val="32"/>
        </w:rPr>
        <w:t>1</w:t>
      </w:r>
      <w:r>
        <w:rPr>
          <w:rFonts w:ascii="微软雅黑" w:eastAsia="微软雅黑" w:hAnsi="微软雅黑" w:cs="微软雅黑" w:hint="eastAsia"/>
          <w:sz w:val="32"/>
        </w:rPr>
        <w:t>辆，其中：省级领导干部用车</w:t>
      </w:r>
      <w:r>
        <w:rPr>
          <w:rFonts w:ascii="微软雅黑" w:eastAsia="微软雅黑" w:hAnsi="微软雅黑" w:cs="微软雅黑"/>
          <w:sz w:val="32"/>
        </w:rPr>
        <w:t>0</w:t>
      </w:r>
      <w:r>
        <w:rPr>
          <w:rFonts w:ascii="微软雅黑" w:eastAsia="微软雅黑" w:hAnsi="微软雅黑" w:cs="微软雅黑" w:hint="eastAsia"/>
          <w:sz w:val="32"/>
        </w:rPr>
        <w:t>辆、主要领导干部用车</w:t>
      </w:r>
      <w:r>
        <w:rPr>
          <w:rFonts w:ascii="微软雅黑" w:eastAsia="微软雅黑" w:hAnsi="微软雅黑" w:cs="微软雅黑"/>
          <w:sz w:val="32"/>
        </w:rPr>
        <w:t>0</w:t>
      </w:r>
      <w:r>
        <w:rPr>
          <w:rFonts w:ascii="微软雅黑" w:eastAsia="微软雅黑" w:hAnsi="微软雅黑" w:cs="微软雅黑" w:hint="eastAsia"/>
          <w:sz w:val="32"/>
        </w:rPr>
        <w:t>辆、机要通信用车</w:t>
      </w:r>
      <w:r>
        <w:rPr>
          <w:rFonts w:ascii="微软雅黑" w:eastAsia="微软雅黑" w:hAnsi="微软雅黑" w:cs="微软雅黑"/>
          <w:sz w:val="32"/>
        </w:rPr>
        <w:t>0</w:t>
      </w:r>
      <w:r>
        <w:rPr>
          <w:rFonts w:ascii="微软雅黑" w:eastAsia="微软雅黑" w:hAnsi="微软雅黑" w:cs="微软雅黑" w:hint="eastAsia"/>
          <w:sz w:val="32"/>
        </w:rPr>
        <w:t>辆、应急保障车</w:t>
      </w:r>
      <w:r>
        <w:rPr>
          <w:rFonts w:ascii="微软雅黑" w:eastAsia="微软雅黑" w:hAnsi="微软雅黑" w:cs="微软雅黑"/>
          <w:sz w:val="32"/>
        </w:rPr>
        <w:t>0</w:t>
      </w:r>
      <w:r>
        <w:rPr>
          <w:rFonts w:ascii="微软雅黑" w:eastAsia="微软雅黑" w:hAnsi="微软雅黑" w:cs="微软雅黑" w:hint="eastAsia"/>
          <w:sz w:val="32"/>
        </w:rPr>
        <w:t>辆、执法执勤用车</w:t>
      </w:r>
      <w:r>
        <w:rPr>
          <w:rFonts w:ascii="微软雅黑" w:eastAsia="微软雅黑" w:hAnsi="微软雅黑" w:cs="微软雅黑"/>
          <w:sz w:val="32"/>
        </w:rPr>
        <w:t>0</w:t>
      </w:r>
      <w:r>
        <w:rPr>
          <w:rFonts w:ascii="微软雅黑" w:eastAsia="微软雅黑" w:hAnsi="微软雅黑" w:cs="微软雅黑" w:hint="eastAsia"/>
          <w:sz w:val="32"/>
        </w:rPr>
        <w:t>辆、特种专业技术用车</w:t>
      </w:r>
      <w:r>
        <w:rPr>
          <w:rFonts w:ascii="微软雅黑" w:eastAsia="微软雅黑" w:hAnsi="微软雅黑" w:cs="微软雅黑"/>
          <w:sz w:val="32"/>
        </w:rPr>
        <w:t xml:space="preserve">1 </w:t>
      </w:r>
      <w:r>
        <w:rPr>
          <w:rFonts w:ascii="微软雅黑" w:eastAsia="微软雅黑" w:hAnsi="微软雅黑" w:cs="微软雅黑" w:hint="eastAsia"/>
          <w:sz w:val="32"/>
        </w:rPr>
        <w:t>辆、离退休干部用车</w:t>
      </w:r>
      <w:r>
        <w:rPr>
          <w:rFonts w:ascii="微软雅黑" w:eastAsia="微软雅黑" w:hAnsi="微软雅黑" w:cs="微软雅黑"/>
          <w:sz w:val="32"/>
        </w:rPr>
        <w:t>0</w:t>
      </w:r>
      <w:r>
        <w:rPr>
          <w:rFonts w:ascii="微软雅黑" w:eastAsia="微软雅黑" w:hAnsi="微软雅黑" w:cs="微软雅黑" w:hint="eastAsia"/>
          <w:sz w:val="32"/>
        </w:rPr>
        <w:t>辆、其他用车</w:t>
      </w:r>
      <w:r>
        <w:rPr>
          <w:rFonts w:ascii="微软雅黑" w:eastAsia="微软雅黑" w:hAnsi="微软雅黑" w:cs="微软雅黑"/>
          <w:sz w:val="32"/>
        </w:rPr>
        <w:t>0</w:t>
      </w:r>
      <w:r>
        <w:rPr>
          <w:rFonts w:ascii="微软雅黑" w:eastAsia="微软雅黑" w:hAnsi="微软雅黑" w:cs="微软雅黑" w:hint="eastAsia"/>
          <w:sz w:val="32"/>
        </w:rPr>
        <w:t>辆；单位价值</w:t>
      </w:r>
      <w:r>
        <w:rPr>
          <w:rFonts w:ascii="微软雅黑" w:eastAsia="微软雅黑" w:hAnsi="微软雅黑" w:cs="微软雅黑"/>
          <w:sz w:val="32"/>
        </w:rPr>
        <w:t>50</w:t>
      </w:r>
      <w:r>
        <w:rPr>
          <w:rFonts w:ascii="微软雅黑" w:eastAsia="微软雅黑" w:hAnsi="微软雅黑" w:cs="微软雅黑" w:hint="eastAsia"/>
          <w:sz w:val="32"/>
        </w:rPr>
        <w:t>万元以上通用设备</w:t>
      </w:r>
      <w:r>
        <w:rPr>
          <w:rFonts w:ascii="微软雅黑" w:eastAsia="微软雅黑" w:hAnsi="微软雅黑" w:cs="微软雅黑"/>
          <w:sz w:val="32"/>
        </w:rPr>
        <w:t>0</w:t>
      </w:r>
      <w:r>
        <w:rPr>
          <w:rFonts w:ascii="微软雅黑" w:eastAsia="微软雅黑" w:hAnsi="微软雅黑" w:cs="微软雅黑" w:hint="eastAsia"/>
          <w:sz w:val="32"/>
        </w:rPr>
        <w:t>台（套），单位价值</w:t>
      </w:r>
      <w:r>
        <w:rPr>
          <w:rFonts w:ascii="微软雅黑" w:eastAsia="微软雅黑" w:hAnsi="微软雅黑" w:cs="微软雅黑"/>
          <w:sz w:val="32"/>
        </w:rPr>
        <w:t>100</w:t>
      </w:r>
      <w:r>
        <w:rPr>
          <w:rFonts w:ascii="微软雅黑" w:eastAsia="微软雅黑" w:hAnsi="微软雅黑" w:cs="微软雅黑" w:hint="eastAsia"/>
          <w:sz w:val="32"/>
        </w:rPr>
        <w:t>万元以上专用设备</w:t>
      </w:r>
      <w:r>
        <w:rPr>
          <w:rFonts w:ascii="微软雅黑" w:eastAsia="微软雅黑" w:hAnsi="微软雅黑" w:cs="微软雅黑"/>
          <w:sz w:val="32"/>
        </w:rPr>
        <w:t>0</w:t>
      </w:r>
      <w:r>
        <w:rPr>
          <w:rFonts w:ascii="微软雅黑" w:eastAsia="微软雅黑" w:hAnsi="微软雅黑" w:cs="微软雅黑" w:hint="eastAsia"/>
          <w:sz w:val="32"/>
        </w:rPr>
        <w:t>台（套）。</w:t>
      </w:r>
    </w:p>
    <w:p w:rsidR="00CE29A2" w:rsidRDefault="00CE29A2">
      <w:pPr>
        <w:sectPr w:rsidR="00CE29A2">
          <w:footerReference w:type="even" r:id="rId20"/>
          <w:footerReference w:type="default" r:id="rId21"/>
          <w:footerReference w:type="first" r:id="rId22"/>
          <w:pgSz w:w="11906" w:h="16838"/>
          <w:pgMar w:top="1590" w:right="1632" w:bottom="1466" w:left="1798" w:header="720" w:footer="689" w:gutter="0"/>
          <w:cols w:space="720"/>
        </w:sectPr>
      </w:pPr>
    </w:p>
    <w:p w:rsidR="00CE29A2" w:rsidRDefault="00CE29A2">
      <w:pPr>
        <w:spacing w:after="622"/>
        <w:ind w:left="38"/>
        <w:jc w:val="center"/>
      </w:pPr>
    </w:p>
    <w:p w:rsidR="00CE29A2" w:rsidRDefault="00CE29A2">
      <w:pPr>
        <w:spacing w:after="264"/>
      </w:pPr>
    </w:p>
    <w:p w:rsidR="00CE29A2" w:rsidRDefault="00CE29A2">
      <w:pPr>
        <w:spacing w:after="263"/>
      </w:pPr>
    </w:p>
    <w:p w:rsidR="00CE29A2" w:rsidRDefault="00CE29A2">
      <w:pPr>
        <w:spacing w:after="263"/>
      </w:pPr>
    </w:p>
    <w:p w:rsidR="00CE29A2" w:rsidRDefault="00CE29A2">
      <w:pPr>
        <w:spacing w:after="266"/>
      </w:pPr>
    </w:p>
    <w:p w:rsidR="00CE29A2" w:rsidRDefault="00CE29A2">
      <w:pPr>
        <w:spacing w:after="263"/>
      </w:pPr>
    </w:p>
    <w:p w:rsidR="00CE29A2" w:rsidRDefault="00CE29A2">
      <w:pPr>
        <w:spacing w:after="264"/>
      </w:pPr>
    </w:p>
    <w:p w:rsidR="00CE29A2" w:rsidRDefault="00CE29A2">
      <w:pPr>
        <w:spacing w:after="333"/>
      </w:pPr>
    </w:p>
    <w:p w:rsidR="00CE29A2" w:rsidRDefault="00CE29A2">
      <w:pPr>
        <w:spacing w:after="1"/>
        <w:ind w:right="2002"/>
        <w:jc w:val="right"/>
      </w:pPr>
      <w:r>
        <w:rPr>
          <w:rFonts w:ascii="微软雅黑" w:eastAsia="微软雅黑" w:hAnsi="微软雅黑" w:cs="微软雅黑" w:hint="eastAsia"/>
          <w:sz w:val="48"/>
        </w:rPr>
        <w:t>第四部分名词解释</w:t>
      </w:r>
    </w:p>
    <w:p w:rsidR="00CE29A2" w:rsidRDefault="00CE29A2">
      <w:pPr>
        <w:spacing w:after="8195"/>
        <w:ind w:left="233"/>
        <w:jc w:val="center"/>
      </w:pPr>
    </w:p>
    <w:p w:rsidR="00CE29A2" w:rsidRDefault="00CE29A2">
      <w:pPr>
        <w:spacing w:after="0"/>
        <w:ind w:right="132"/>
        <w:jc w:val="center"/>
      </w:pPr>
    </w:p>
    <w:p w:rsidR="00CE29A2" w:rsidRDefault="00CE29A2">
      <w:pPr>
        <w:numPr>
          <w:ilvl w:val="0"/>
          <w:numId w:val="6"/>
        </w:numPr>
        <w:spacing w:after="3" w:line="374" w:lineRule="auto"/>
        <w:ind w:firstLine="631"/>
      </w:pPr>
      <w:r>
        <w:rPr>
          <w:rFonts w:ascii="微软雅黑" w:eastAsia="微软雅黑" w:hAnsi="微软雅黑" w:cs="微软雅黑" w:hint="eastAsia"/>
          <w:sz w:val="32"/>
        </w:rPr>
        <w:t>财政拨款收入：单位从同级政府财政部门取得的财政预算资金。</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事业收入：事业单位开展专业业务活动及其辅助活动取得的收入。</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上级补助收入：事业单位从主管部门和上级单位取得的非财政补助收入。</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附属单位上缴收入：事业单位取得附属独立核算单位根据有关规定上缴的收入。</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经营收入：事业单位在专业业务活动及其辅助活动之外开展非独立核算经营活动取得的收入。</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其他收入：单位取得的除“财政拨款收入”、“事业收入”、“上级补助收入”、“附属单位上缴收入”、“经营收入”以外的各项收入。</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用事业基金弥补收支差额：事业单位在当年收入不足以安排当年支出的情况下，使用以前年度积累的事业基金（事业单位当年收支相抵后按国家规定提取、用于弥补以后年度收支差额的基金）弥补当年收支缺口的资金。</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基本支出：为保障机构正常运转、完成日常工作任务而发生的人员支出和公用支出。</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项目支出：基本支出之外为完成特定行政任务和事业发展目标所发生的支出。</w:t>
      </w:r>
    </w:p>
    <w:p w:rsidR="00CE29A2" w:rsidRDefault="00CE29A2">
      <w:pPr>
        <w:numPr>
          <w:ilvl w:val="0"/>
          <w:numId w:val="6"/>
        </w:numPr>
        <w:spacing w:after="1" w:line="383" w:lineRule="auto"/>
        <w:ind w:firstLine="631"/>
      </w:pPr>
      <w:r>
        <w:rPr>
          <w:rFonts w:ascii="微软雅黑" w:eastAsia="微软雅黑" w:hAnsi="微软雅黑" w:cs="微软雅黑" w:hint="eastAsia"/>
          <w:sz w:val="32"/>
        </w:rPr>
        <w:t>“三公”经费：纳入同级财政预决算管理“三公”经费，指部门使用财政拨款安排的因公出国（境）费、公务用车购置及运行费和公务接待费。其中，因公出国（境）费反映单位公务出国（境）的国际旅费、国外城市间交通费、住宿费、伙食费、培训费、公杂费等支出；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工资福利支出：单位支付给在职职工和编制外长期聘用人员的各类劳动报酬，以及为上述人员缴纳的各项社会保险费等。</w:t>
      </w:r>
    </w:p>
    <w:p w:rsidR="00CE29A2" w:rsidRDefault="00CE29A2">
      <w:pPr>
        <w:numPr>
          <w:ilvl w:val="0"/>
          <w:numId w:val="6"/>
        </w:numPr>
        <w:spacing w:after="170"/>
        <w:ind w:firstLine="631"/>
      </w:pPr>
      <w:r>
        <w:rPr>
          <w:rFonts w:ascii="微软雅黑" w:eastAsia="微软雅黑" w:hAnsi="微软雅黑" w:cs="微软雅黑" w:hint="eastAsia"/>
          <w:sz w:val="32"/>
        </w:rPr>
        <w:t>商品和服务支出：单位购买商品和服务的支出。</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对个人和家庭的补助支出：单位用于对个人和家庭的补助支出。</w:t>
      </w:r>
    </w:p>
    <w:p w:rsidR="00CE29A2" w:rsidRDefault="00CE29A2">
      <w:pPr>
        <w:numPr>
          <w:ilvl w:val="0"/>
          <w:numId w:val="6"/>
        </w:numPr>
        <w:spacing w:after="3" w:line="374" w:lineRule="auto"/>
        <w:ind w:firstLine="631"/>
      </w:pPr>
      <w:r>
        <w:rPr>
          <w:rFonts w:ascii="微软雅黑" w:eastAsia="微软雅黑" w:hAnsi="微软雅黑" w:cs="微软雅黑" w:hint="eastAsia"/>
          <w:sz w:val="32"/>
        </w:rPr>
        <w:t>年末结转：本年度或以前年度预算安排，已执行但尚未完成或因客观条件发生变化无法按原计划实施，需延迟到以后年度按有关规定继续使用的资金。十六、年末结余：本年度或以前年度预算安排，已执行完毕或因客观条件发生变化无法按原预算安排实施，不需要再使用或无法按原预算安排继续使用的资金</w:t>
      </w:r>
    </w:p>
    <w:sectPr w:rsidR="00CE29A2" w:rsidSect="00EA130B">
      <w:footerReference w:type="even" r:id="rId23"/>
      <w:footerReference w:type="default" r:id="rId24"/>
      <w:footerReference w:type="first" r:id="rId25"/>
      <w:pgSz w:w="11906" w:h="16838"/>
      <w:pgMar w:top="852" w:right="1791" w:bottom="963" w:left="1798" w:header="720" w:footer="996"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9A2" w:rsidRDefault="00CE29A2">
      <w:pPr>
        <w:spacing w:after="0" w:line="240" w:lineRule="auto"/>
      </w:pPr>
      <w:r>
        <w:separator/>
      </w:r>
    </w:p>
  </w:endnote>
  <w:endnote w:type="continuationSeparator" w:id="0">
    <w:p w:rsidR="00CE29A2" w:rsidRDefault="00CE29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微软雅黑">
    <w:altName w:val="Arial"/>
    <w:panose1 w:val="020B0503020204020204"/>
    <w:charset w:val="86"/>
    <w:family w:val="swiss"/>
    <w:pitch w:val="variable"/>
    <w:sig w:usb0="80000287" w:usb1="2A0F3C52" w:usb2="00000016" w:usb3="00000000" w:csb0="0004001F" w:csb1="00000000"/>
  </w:font>
  <w:font w:name="等线">
    <w:altName w:val="微软雅黑"/>
    <w:panose1 w:val="00000000000000000000"/>
    <w:charset w:val="86"/>
    <w:family w:val="auto"/>
    <w:notTrueType/>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0"/>
        <w:tab w:val="center" w:pos="6980"/>
      </w:tabs>
      <w:spacing w:after="0"/>
    </w:pPr>
    <w:r>
      <w:tab/>
    </w: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20</w:t>
      </w:r>
    </w:fldSimple>
    <w:r>
      <w:rPr>
        <w:rFonts w:ascii="Times New Roman" w:hAnsi="Times New Roman" w:cs="Times New Roman"/>
        <w:sz w:val="18"/>
      </w:rPr>
      <w:t xml:space="preserve"> - </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6980"/>
      </w:tabs>
      <w:spacing w:after="0"/>
    </w:pPr>
    <w:r>
      <w:rPr>
        <w:rFonts w:ascii="Times New Roman" w:hAnsi="Times New Roman" w:cs="Times New Roman"/>
        <w:sz w:val="18"/>
      </w:rPr>
      <w:tab/>
      <w:t>-</w:t>
    </w:r>
    <w:fldSimple w:instr=" PAGE   \* MERGEFORMAT ">
      <w:r w:rsidRPr="00ED553F">
        <w:rPr>
          <w:rFonts w:ascii="Times New Roman" w:hAnsi="Times New Roman" w:cs="Times New Roman"/>
          <w:noProof/>
          <w:sz w:val="18"/>
        </w:rPr>
        <w:t>19</w:t>
      </w:r>
    </w:fldSimple>
    <w:r>
      <w:rPr>
        <w:rFonts w:ascii="Times New Roman" w:hAnsi="Times New Roman" w:cs="Times New Roman"/>
        <w:sz w:val="18"/>
      </w:rPr>
      <w:t xml:space="preserve"> - </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0"/>
        <w:tab w:val="center" w:pos="6980"/>
      </w:tabs>
      <w:spacing w:after="0"/>
    </w:pPr>
    <w:r>
      <w:tab/>
    </w:r>
    <w:r>
      <w:rPr>
        <w:rFonts w:ascii="Times New Roman" w:hAnsi="Times New Roman" w:cs="Times New Roman"/>
        <w:sz w:val="18"/>
      </w:rPr>
      <w:tab/>
      <w:t xml:space="preserve">- </w:t>
    </w:r>
    <w:fldSimple w:instr=" PAGE   \* MERGEFORMAT ">
      <w:r>
        <w:rPr>
          <w:rFonts w:ascii="Times New Roman" w:hAnsi="Times New Roman" w:cs="Times New Roman"/>
          <w:sz w:val="18"/>
        </w:rPr>
        <w:t>6</w:t>
      </w:r>
    </w:fldSimple>
    <w:r>
      <w:rPr>
        <w:rFonts w:ascii="Times New Roman" w:hAnsi="Times New Roman" w:cs="Times New Roman"/>
        <w:sz w:val="18"/>
      </w:rPr>
      <w:t xml:space="preserve"> - </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7"/>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28</w:t>
      </w:r>
    </w:fldSimple>
    <w:r>
      <w:rPr>
        <w:rFonts w:ascii="Times New Roman" w:hAnsi="Times New Roman" w:cs="Times New Roman"/>
        <w:sz w:val="18"/>
      </w:rPr>
      <w:t xml:space="preserve"> - </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6"/>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27</w:t>
      </w:r>
    </w:fldSimple>
    <w:r>
      <w:rPr>
        <w:rFonts w:ascii="Times New Roman" w:hAnsi="Times New Roman" w:cs="Times New Roman"/>
        <w:sz w:val="18"/>
      </w:rPr>
      <w:t xml:space="preserve"> - </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7"/>
      </w:tabs>
      <w:spacing w:after="0"/>
    </w:pPr>
    <w:r>
      <w:rPr>
        <w:rFonts w:ascii="Times New Roman" w:hAnsi="Times New Roman" w:cs="Times New Roman"/>
        <w:sz w:val="18"/>
      </w:rPr>
      <w:tab/>
      <w:t xml:space="preserve">- </w:t>
    </w:r>
    <w:fldSimple w:instr=" PAGE   \* MERGEFORMAT ">
      <w:r>
        <w:rPr>
          <w:rFonts w:ascii="Times New Roman" w:hAnsi="Times New Roman" w:cs="Times New Roman"/>
          <w:sz w:val="18"/>
        </w:rPr>
        <w:t>3</w:t>
      </w:r>
    </w:fldSimple>
    <w:r>
      <w:rPr>
        <w:rFonts w:ascii="Times New Roman" w:hAnsi="Times New Roman" w:cs="Times New Roman"/>
        <w:sz w:val="18"/>
      </w:rPr>
      <w:t xml:space="preserve"> - </w: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6"/>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32</w:t>
      </w:r>
    </w:fldSimple>
    <w:r>
      <w:rPr>
        <w:rFonts w:ascii="Times New Roman" w:hAnsi="Times New Roman" w:cs="Times New Roman"/>
        <w:sz w:val="18"/>
      </w:rPr>
      <w:t xml:space="preserve"> - </w: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6"/>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31</w:t>
      </w:r>
    </w:fldSimple>
    <w:r>
      <w:rPr>
        <w:rFonts w:ascii="Times New Roman" w:hAnsi="Times New Roman" w:cs="Times New Roman"/>
        <w:sz w:val="18"/>
      </w:rPr>
      <w:t xml:space="preserve"> - </w: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6"/>
      </w:tabs>
      <w:spacing w:after="0"/>
    </w:pPr>
    <w:r>
      <w:rPr>
        <w:rFonts w:ascii="Times New Roman" w:hAnsi="Times New Roman" w:cs="Times New Roman"/>
        <w:sz w:val="18"/>
      </w:rPr>
      <w:tab/>
      <w:t xml:space="preserve">- </w:t>
    </w:r>
    <w:fldSimple w:instr=" PAGE   \* MERGEFORMAT ">
      <w:r>
        <w:rPr>
          <w:rFonts w:ascii="Times New Roman" w:hAnsi="Times New Roman" w:cs="Times New Roman"/>
          <w:sz w:val="18"/>
        </w:rPr>
        <w:t>25</w:t>
      </w:r>
    </w:fldSimple>
    <w:r>
      <w:rPr>
        <w:rFonts w:ascii="Times New Roman" w:hAnsi="Times New Roman" w:cs="Times New Roman"/>
        <w:sz w:val="18"/>
      </w:rPr>
      <w:t xml:space="preserve"> -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368"/>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3</w:t>
      </w:r>
    </w:fldSimple>
    <w:r>
      <w:rPr>
        <w:rFonts w:ascii="Times New Roman" w:hAnsi="Times New Roman" w:cs="Times New Roman"/>
        <w:sz w:val="18"/>
      </w:rPr>
      <w:t xml:space="preserve"> -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5"/>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4</w:t>
      </w:r>
    </w:fldSimple>
    <w:r>
      <w:rPr>
        <w:rFonts w:ascii="Times New Roman" w:hAnsi="Times New Roman" w:cs="Times New Roman"/>
        <w:sz w:val="18"/>
      </w:rPr>
      <w:t xml:space="preserve"> - </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5"/>
      </w:tabs>
      <w:spacing w:after="0"/>
    </w:pPr>
    <w:r>
      <w:rPr>
        <w:rFonts w:ascii="Times New Roman" w:hAnsi="Times New Roman" w:cs="Times New Roman"/>
        <w:sz w:val="18"/>
      </w:rPr>
      <w:tab/>
      <w:t xml:space="preserve">- </w:t>
    </w:r>
    <w:fldSimple w:instr=" PAGE   \* MERGEFORMAT ">
      <w:r w:rsidRPr="00ED553F">
        <w:rPr>
          <w:rFonts w:ascii="Times New Roman" w:hAnsi="Times New Roman" w:cs="Times New Roman"/>
          <w:noProof/>
          <w:sz w:val="18"/>
        </w:rPr>
        <w:t>5</w:t>
      </w:r>
    </w:fldSimple>
    <w:r>
      <w:rPr>
        <w:rFonts w:ascii="Times New Roman" w:hAnsi="Times New Roman" w:cs="Times New Roman"/>
        <w:sz w:val="18"/>
      </w:rPr>
      <w:t xml:space="preserve"> - </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29A2" w:rsidRDefault="00CE29A2">
    <w:pPr>
      <w:tabs>
        <w:tab w:val="center" w:pos="4155"/>
      </w:tabs>
      <w:spacing w:after="0"/>
    </w:pPr>
    <w:r>
      <w:rPr>
        <w:rFonts w:ascii="Times New Roman" w:hAnsi="Times New Roman" w:cs="Times New Roman"/>
        <w:sz w:val="18"/>
      </w:rPr>
      <w:tab/>
      <w:t xml:space="preserve">- </w:t>
    </w:r>
    <w:fldSimple w:instr=" PAGE   \* MERGEFORMAT ">
      <w:r>
        <w:rPr>
          <w:rFonts w:ascii="Times New Roman" w:hAnsi="Times New Roman" w:cs="Times New Roman"/>
          <w:sz w:val="18"/>
        </w:rPr>
        <w:t>3</w:t>
      </w:r>
    </w:fldSimple>
    <w:r>
      <w:rPr>
        <w:rFonts w:ascii="Times New Roman" w:hAnsi="Times New Roman" w:cs="Times New Roman"/>
        <w:sz w:val="18"/>
      </w:rPr>
      <w:t xml:space="preserve"> -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9A2" w:rsidRDefault="00CE29A2">
      <w:pPr>
        <w:spacing w:after="0" w:line="240" w:lineRule="auto"/>
      </w:pPr>
      <w:r>
        <w:separator/>
      </w:r>
    </w:p>
  </w:footnote>
  <w:footnote w:type="continuationSeparator" w:id="0">
    <w:p w:rsidR="00CE29A2" w:rsidRDefault="00CE29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5E32"/>
    <w:multiLevelType w:val="hybridMultilevel"/>
    <w:tmpl w:val="CEAAE71A"/>
    <w:lvl w:ilvl="0" w:tplc="D6B479F2">
      <w:start w:val="2"/>
      <w:numFmt w:val="ideographDigital"/>
      <w:lvlText w:val="%1、"/>
      <w:lvlJc w:val="left"/>
      <w:pPr>
        <w:ind w:left="1256" w:hanging="630"/>
      </w:pPr>
      <w:rPr>
        <w:rFonts w:cs="Times New Roman" w:hint="default"/>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1">
    <w:nsid w:val="09547A70"/>
    <w:multiLevelType w:val="hybridMultilevel"/>
    <w:tmpl w:val="63646704"/>
    <w:lvl w:ilvl="0" w:tplc="01A45580">
      <w:start w:val="6"/>
      <w:numFmt w:val="ideographDigital"/>
      <w:lvlText w:val="%1、"/>
      <w:lvlJc w:val="left"/>
      <w:pPr>
        <w:ind w:left="1447" w:hanging="720"/>
      </w:pPr>
      <w:rPr>
        <w:rFonts w:ascii="微软雅黑" w:eastAsia="微软雅黑" w:hAnsi="微软雅黑" w:cs="微软雅黑" w:hint="default"/>
        <w:sz w:val="32"/>
      </w:rPr>
    </w:lvl>
    <w:lvl w:ilvl="1" w:tplc="04090019" w:tentative="1">
      <w:start w:val="1"/>
      <w:numFmt w:val="lowerLetter"/>
      <w:lvlText w:val="%2)"/>
      <w:lvlJc w:val="left"/>
      <w:pPr>
        <w:ind w:left="1567" w:hanging="420"/>
      </w:pPr>
      <w:rPr>
        <w:rFonts w:cs="Times New Roman"/>
      </w:rPr>
    </w:lvl>
    <w:lvl w:ilvl="2" w:tplc="0409001B" w:tentative="1">
      <w:start w:val="1"/>
      <w:numFmt w:val="lowerRoman"/>
      <w:lvlText w:val="%3."/>
      <w:lvlJc w:val="right"/>
      <w:pPr>
        <w:ind w:left="1987" w:hanging="420"/>
      </w:pPr>
      <w:rPr>
        <w:rFonts w:cs="Times New Roman"/>
      </w:rPr>
    </w:lvl>
    <w:lvl w:ilvl="3" w:tplc="0409000F" w:tentative="1">
      <w:start w:val="1"/>
      <w:numFmt w:val="decimal"/>
      <w:lvlText w:val="%4."/>
      <w:lvlJc w:val="left"/>
      <w:pPr>
        <w:ind w:left="2407" w:hanging="420"/>
      </w:pPr>
      <w:rPr>
        <w:rFonts w:cs="Times New Roman"/>
      </w:rPr>
    </w:lvl>
    <w:lvl w:ilvl="4" w:tplc="04090019" w:tentative="1">
      <w:start w:val="1"/>
      <w:numFmt w:val="lowerLetter"/>
      <w:lvlText w:val="%5)"/>
      <w:lvlJc w:val="left"/>
      <w:pPr>
        <w:ind w:left="2827" w:hanging="420"/>
      </w:pPr>
      <w:rPr>
        <w:rFonts w:cs="Times New Roman"/>
      </w:rPr>
    </w:lvl>
    <w:lvl w:ilvl="5" w:tplc="0409001B" w:tentative="1">
      <w:start w:val="1"/>
      <w:numFmt w:val="lowerRoman"/>
      <w:lvlText w:val="%6."/>
      <w:lvlJc w:val="right"/>
      <w:pPr>
        <w:ind w:left="3247" w:hanging="420"/>
      </w:pPr>
      <w:rPr>
        <w:rFonts w:cs="Times New Roman"/>
      </w:rPr>
    </w:lvl>
    <w:lvl w:ilvl="6" w:tplc="0409000F" w:tentative="1">
      <w:start w:val="1"/>
      <w:numFmt w:val="decimal"/>
      <w:lvlText w:val="%7."/>
      <w:lvlJc w:val="left"/>
      <w:pPr>
        <w:ind w:left="3667" w:hanging="420"/>
      </w:pPr>
      <w:rPr>
        <w:rFonts w:cs="Times New Roman"/>
      </w:rPr>
    </w:lvl>
    <w:lvl w:ilvl="7" w:tplc="04090019" w:tentative="1">
      <w:start w:val="1"/>
      <w:numFmt w:val="lowerLetter"/>
      <w:lvlText w:val="%8)"/>
      <w:lvlJc w:val="left"/>
      <w:pPr>
        <w:ind w:left="4087" w:hanging="420"/>
      </w:pPr>
      <w:rPr>
        <w:rFonts w:cs="Times New Roman"/>
      </w:rPr>
    </w:lvl>
    <w:lvl w:ilvl="8" w:tplc="0409001B" w:tentative="1">
      <w:start w:val="1"/>
      <w:numFmt w:val="lowerRoman"/>
      <w:lvlText w:val="%9."/>
      <w:lvlJc w:val="right"/>
      <w:pPr>
        <w:ind w:left="4507" w:hanging="420"/>
      </w:pPr>
      <w:rPr>
        <w:rFonts w:cs="Times New Roman"/>
      </w:rPr>
    </w:lvl>
  </w:abstractNum>
  <w:abstractNum w:abstractNumId="2">
    <w:nsid w:val="0BA32B2B"/>
    <w:multiLevelType w:val="hybridMultilevel"/>
    <w:tmpl w:val="7F7C4B1E"/>
    <w:lvl w:ilvl="0" w:tplc="229AF810">
      <w:start w:val="2"/>
      <w:numFmt w:val="ideographDigital"/>
      <w:lvlText w:val="（%1）"/>
      <w:lvlJc w:val="left"/>
      <w:pPr>
        <w:ind w:left="1586"/>
      </w:pPr>
      <w:rPr>
        <w:rFonts w:ascii="微软雅黑" w:eastAsia="微软雅黑" w:hAnsi="微软雅黑" w:cs="微软雅黑"/>
        <w:b/>
        <w:bCs/>
        <w:i w:val="0"/>
        <w:strike w:val="0"/>
        <w:dstrike w:val="0"/>
        <w:color w:val="000000"/>
        <w:sz w:val="32"/>
        <w:szCs w:val="32"/>
        <w:u w:val="none" w:color="000000"/>
        <w:vertAlign w:val="baseline"/>
      </w:rPr>
    </w:lvl>
    <w:lvl w:ilvl="1" w:tplc="0CF6B30E">
      <w:start w:val="1"/>
      <w:numFmt w:val="lowerLetter"/>
      <w:lvlText w:val="%2"/>
      <w:lvlJc w:val="left"/>
      <w:pPr>
        <w:ind w:left="1721"/>
      </w:pPr>
      <w:rPr>
        <w:rFonts w:ascii="微软雅黑" w:eastAsia="微软雅黑" w:hAnsi="微软雅黑" w:cs="微软雅黑"/>
        <w:b/>
        <w:bCs/>
        <w:i w:val="0"/>
        <w:strike w:val="0"/>
        <w:dstrike w:val="0"/>
        <w:color w:val="000000"/>
        <w:sz w:val="32"/>
        <w:szCs w:val="32"/>
        <w:u w:val="none" w:color="000000"/>
        <w:vertAlign w:val="baseline"/>
      </w:rPr>
    </w:lvl>
    <w:lvl w:ilvl="2" w:tplc="9EEC2B06">
      <w:start w:val="1"/>
      <w:numFmt w:val="lowerRoman"/>
      <w:lvlText w:val="%3"/>
      <w:lvlJc w:val="left"/>
      <w:pPr>
        <w:ind w:left="2441"/>
      </w:pPr>
      <w:rPr>
        <w:rFonts w:ascii="微软雅黑" w:eastAsia="微软雅黑" w:hAnsi="微软雅黑" w:cs="微软雅黑"/>
        <w:b/>
        <w:bCs/>
        <w:i w:val="0"/>
        <w:strike w:val="0"/>
        <w:dstrike w:val="0"/>
        <w:color w:val="000000"/>
        <w:sz w:val="32"/>
        <w:szCs w:val="32"/>
        <w:u w:val="none" w:color="000000"/>
        <w:vertAlign w:val="baseline"/>
      </w:rPr>
    </w:lvl>
    <w:lvl w:ilvl="3" w:tplc="D7462430">
      <w:start w:val="1"/>
      <w:numFmt w:val="decimal"/>
      <w:lvlText w:val="%4"/>
      <w:lvlJc w:val="left"/>
      <w:pPr>
        <w:ind w:left="3161"/>
      </w:pPr>
      <w:rPr>
        <w:rFonts w:ascii="微软雅黑" w:eastAsia="微软雅黑" w:hAnsi="微软雅黑" w:cs="微软雅黑"/>
        <w:b/>
        <w:bCs/>
        <w:i w:val="0"/>
        <w:strike w:val="0"/>
        <w:dstrike w:val="0"/>
        <w:color w:val="000000"/>
        <w:sz w:val="32"/>
        <w:szCs w:val="32"/>
        <w:u w:val="none" w:color="000000"/>
        <w:vertAlign w:val="baseline"/>
      </w:rPr>
    </w:lvl>
    <w:lvl w:ilvl="4" w:tplc="CD98F914">
      <w:start w:val="1"/>
      <w:numFmt w:val="lowerLetter"/>
      <w:lvlText w:val="%5"/>
      <w:lvlJc w:val="left"/>
      <w:pPr>
        <w:ind w:left="3881"/>
      </w:pPr>
      <w:rPr>
        <w:rFonts w:ascii="微软雅黑" w:eastAsia="微软雅黑" w:hAnsi="微软雅黑" w:cs="微软雅黑"/>
        <w:b/>
        <w:bCs/>
        <w:i w:val="0"/>
        <w:strike w:val="0"/>
        <w:dstrike w:val="0"/>
        <w:color w:val="000000"/>
        <w:sz w:val="32"/>
        <w:szCs w:val="32"/>
        <w:u w:val="none" w:color="000000"/>
        <w:vertAlign w:val="baseline"/>
      </w:rPr>
    </w:lvl>
    <w:lvl w:ilvl="5" w:tplc="33E2BAB6">
      <w:start w:val="1"/>
      <w:numFmt w:val="lowerRoman"/>
      <w:lvlText w:val="%6"/>
      <w:lvlJc w:val="left"/>
      <w:pPr>
        <w:ind w:left="4601"/>
      </w:pPr>
      <w:rPr>
        <w:rFonts w:ascii="微软雅黑" w:eastAsia="微软雅黑" w:hAnsi="微软雅黑" w:cs="微软雅黑"/>
        <w:b/>
        <w:bCs/>
        <w:i w:val="0"/>
        <w:strike w:val="0"/>
        <w:dstrike w:val="0"/>
        <w:color w:val="000000"/>
        <w:sz w:val="32"/>
        <w:szCs w:val="32"/>
        <w:u w:val="none" w:color="000000"/>
        <w:vertAlign w:val="baseline"/>
      </w:rPr>
    </w:lvl>
    <w:lvl w:ilvl="6" w:tplc="55EEEC8E">
      <w:start w:val="1"/>
      <w:numFmt w:val="decimal"/>
      <w:lvlText w:val="%7"/>
      <w:lvlJc w:val="left"/>
      <w:pPr>
        <w:ind w:left="5321"/>
      </w:pPr>
      <w:rPr>
        <w:rFonts w:ascii="微软雅黑" w:eastAsia="微软雅黑" w:hAnsi="微软雅黑" w:cs="微软雅黑"/>
        <w:b/>
        <w:bCs/>
        <w:i w:val="0"/>
        <w:strike w:val="0"/>
        <w:dstrike w:val="0"/>
        <w:color w:val="000000"/>
        <w:sz w:val="32"/>
        <w:szCs w:val="32"/>
        <w:u w:val="none" w:color="000000"/>
        <w:vertAlign w:val="baseline"/>
      </w:rPr>
    </w:lvl>
    <w:lvl w:ilvl="7" w:tplc="C8588140">
      <w:start w:val="1"/>
      <w:numFmt w:val="lowerLetter"/>
      <w:lvlText w:val="%8"/>
      <w:lvlJc w:val="left"/>
      <w:pPr>
        <w:ind w:left="6041"/>
      </w:pPr>
      <w:rPr>
        <w:rFonts w:ascii="微软雅黑" w:eastAsia="微软雅黑" w:hAnsi="微软雅黑" w:cs="微软雅黑"/>
        <w:b/>
        <w:bCs/>
        <w:i w:val="0"/>
        <w:strike w:val="0"/>
        <w:dstrike w:val="0"/>
        <w:color w:val="000000"/>
        <w:sz w:val="32"/>
        <w:szCs w:val="32"/>
        <w:u w:val="none" w:color="000000"/>
        <w:vertAlign w:val="baseline"/>
      </w:rPr>
    </w:lvl>
    <w:lvl w:ilvl="8" w:tplc="0820F590">
      <w:start w:val="1"/>
      <w:numFmt w:val="lowerRoman"/>
      <w:lvlText w:val="%9"/>
      <w:lvlJc w:val="left"/>
      <w:pPr>
        <w:ind w:left="6761"/>
      </w:pPr>
      <w:rPr>
        <w:rFonts w:ascii="微软雅黑" w:eastAsia="微软雅黑" w:hAnsi="微软雅黑" w:cs="微软雅黑"/>
        <w:b/>
        <w:bCs/>
        <w:i w:val="0"/>
        <w:strike w:val="0"/>
        <w:dstrike w:val="0"/>
        <w:color w:val="000000"/>
        <w:sz w:val="32"/>
        <w:szCs w:val="32"/>
        <w:u w:val="none" w:color="000000"/>
        <w:vertAlign w:val="baseline"/>
      </w:rPr>
    </w:lvl>
  </w:abstractNum>
  <w:abstractNum w:abstractNumId="3">
    <w:nsid w:val="0D8C6C14"/>
    <w:multiLevelType w:val="hybridMultilevel"/>
    <w:tmpl w:val="291EDF98"/>
    <w:lvl w:ilvl="0" w:tplc="12A24C14">
      <w:start w:val="2"/>
      <w:numFmt w:val="ideographDigital"/>
      <w:lvlText w:val="%1、"/>
      <w:lvlJc w:val="left"/>
      <w:pPr>
        <w:ind w:left="1706" w:hanging="1080"/>
      </w:pPr>
      <w:rPr>
        <w:rFonts w:ascii="微软雅黑" w:eastAsia="微软雅黑" w:hAnsi="微软雅黑" w:cs="微软雅黑" w:hint="default"/>
        <w:sz w:val="32"/>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4">
    <w:nsid w:val="12E635E4"/>
    <w:multiLevelType w:val="hybridMultilevel"/>
    <w:tmpl w:val="2ED88DC2"/>
    <w:lvl w:ilvl="0" w:tplc="CF2688D8">
      <w:start w:val="4"/>
      <w:numFmt w:val="ideographDigital"/>
      <w:lvlText w:val="%1、"/>
      <w:lvlJc w:val="left"/>
      <w:pPr>
        <w:ind w:left="626"/>
      </w:pPr>
      <w:rPr>
        <w:rFonts w:ascii="微软雅黑" w:eastAsia="微软雅黑" w:hAnsi="微软雅黑" w:cs="微软雅黑"/>
        <w:b w:val="0"/>
        <w:i w:val="0"/>
        <w:strike w:val="0"/>
        <w:dstrike w:val="0"/>
        <w:color w:val="000000"/>
        <w:sz w:val="32"/>
        <w:szCs w:val="32"/>
        <w:u w:val="none" w:color="000000"/>
        <w:vertAlign w:val="baseline"/>
      </w:rPr>
    </w:lvl>
    <w:lvl w:ilvl="1" w:tplc="47EC8BD6">
      <w:start w:val="1"/>
      <w:numFmt w:val="bullet"/>
      <w:lvlText w:val="-"/>
      <w:lvlJc w:val="left"/>
      <w:pPr>
        <w:ind w:left="1451"/>
      </w:pPr>
      <w:rPr>
        <w:rFonts w:ascii="Times New Roman" w:eastAsia="Times New Roman" w:hAnsi="Times New Roman"/>
        <w:b w:val="0"/>
        <w:i w:val="0"/>
        <w:strike w:val="0"/>
        <w:dstrike w:val="0"/>
        <w:color w:val="000000"/>
        <w:sz w:val="18"/>
        <w:u w:val="none" w:color="000000"/>
        <w:vertAlign w:val="baseline"/>
      </w:rPr>
    </w:lvl>
    <w:lvl w:ilvl="2" w:tplc="30605FBA">
      <w:start w:val="1"/>
      <w:numFmt w:val="bullet"/>
      <w:lvlText w:val="▪"/>
      <w:lvlJc w:val="left"/>
      <w:pPr>
        <w:ind w:left="5326"/>
      </w:pPr>
      <w:rPr>
        <w:rFonts w:ascii="Times New Roman" w:eastAsia="Times New Roman" w:hAnsi="Times New Roman"/>
        <w:b w:val="0"/>
        <w:i w:val="0"/>
        <w:strike w:val="0"/>
        <w:dstrike w:val="0"/>
        <w:color w:val="000000"/>
        <w:sz w:val="18"/>
        <w:u w:val="none" w:color="000000"/>
        <w:vertAlign w:val="baseline"/>
      </w:rPr>
    </w:lvl>
    <w:lvl w:ilvl="3" w:tplc="CBCE3E3A">
      <w:start w:val="1"/>
      <w:numFmt w:val="bullet"/>
      <w:lvlText w:val="•"/>
      <w:lvlJc w:val="left"/>
      <w:pPr>
        <w:ind w:left="6046"/>
      </w:pPr>
      <w:rPr>
        <w:rFonts w:ascii="Times New Roman" w:eastAsia="Times New Roman" w:hAnsi="Times New Roman"/>
        <w:b w:val="0"/>
        <w:i w:val="0"/>
        <w:strike w:val="0"/>
        <w:dstrike w:val="0"/>
        <w:color w:val="000000"/>
        <w:sz w:val="18"/>
        <w:u w:val="none" w:color="000000"/>
        <w:vertAlign w:val="baseline"/>
      </w:rPr>
    </w:lvl>
    <w:lvl w:ilvl="4" w:tplc="C03443B0">
      <w:start w:val="1"/>
      <w:numFmt w:val="bullet"/>
      <w:lvlText w:val="o"/>
      <w:lvlJc w:val="left"/>
      <w:pPr>
        <w:ind w:left="6766"/>
      </w:pPr>
      <w:rPr>
        <w:rFonts w:ascii="Times New Roman" w:eastAsia="Times New Roman" w:hAnsi="Times New Roman"/>
        <w:b w:val="0"/>
        <w:i w:val="0"/>
        <w:strike w:val="0"/>
        <w:dstrike w:val="0"/>
        <w:color w:val="000000"/>
        <w:sz w:val="18"/>
        <w:u w:val="none" w:color="000000"/>
        <w:vertAlign w:val="baseline"/>
      </w:rPr>
    </w:lvl>
    <w:lvl w:ilvl="5" w:tplc="3D2C1E2E">
      <w:start w:val="1"/>
      <w:numFmt w:val="bullet"/>
      <w:lvlText w:val="▪"/>
      <w:lvlJc w:val="left"/>
      <w:pPr>
        <w:ind w:left="7486"/>
      </w:pPr>
      <w:rPr>
        <w:rFonts w:ascii="Times New Roman" w:eastAsia="Times New Roman" w:hAnsi="Times New Roman"/>
        <w:b w:val="0"/>
        <w:i w:val="0"/>
        <w:strike w:val="0"/>
        <w:dstrike w:val="0"/>
        <w:color w:val="000000"/>
        <w:sz w:val="18"/>
        <w:u w:val="none" w:color="000000"/>
        <w:vertAlign w:val="baseline"/>
      </w:rPr>
    </w:lvl>
    <w:lvl w:ilvl="6" w:tplc="101C85FE">
      <w:start w:val="1"/>
      <w:numFmt w:val="bullet"/>
      <w:lvlText w:val="•"/>
      <w:lvlJc w:val="left"/>
      <w:pPr>
        <w:ind w:left="8206"/>
      </w:pPr>
      <w:rPr>
        <w:rFonts w:ascii="Times New Roman" w:eastAsia="Times New Roman" w:hAnsi="Times New Roman"/>
        <w:b w:val="0"/>
        <w:i w:val="0"/>
        <w:strike w:val="0"/>
        <w:dstrike w:val="0"/>
        <w:color w:val="000000"/>
        <w:sz w:val="18"/>
        <w:u w:val="none" w:color="000000"/>
        <w:vertAlign w:val="baseline"/>
      </w:rPr>
    </w:lvl>
    <w:lvl w:ilvl="7" w:tplc="ECF41188">
      <w:start w:val="1"/>
      <w:numFmt w:val="bullet"/>
      <w:lvlText w:val="o"/>
      <w:lvlJc w:val="left"/>
      <w:pPr>
        <w:ind w:left="8926"/>
      </w:pPr>
      <w:rPr>
        <w:rFonts w:ascii="Times New Roman" w:eastAsia="Times New Roman" w:hAnsi="Times New Roman"/>
        <w:b w:val="0"/>
        <w:i w:val="0"/>
        <w:strike w:val="0"/>
        <w:dstrike w:val="0"/>
        <w:color w:val="000000"/>
        <w:sz w:val="18"/>
        <w:u w:val="none" w:color="000000"/>
        <w:vertAlign w:val="baseline"/>
      </w:rPr>
    </w:lvl>
    <w:lvl w:ilvl="8" w:tplc="DF345A06">
      <w:start w:val="1"/>
      <w:numFmt w:val="bullet"/>
      <w:lvlText w:val="▪"/>
      <w:lvlJc w:val="left"/>
      <w:pPr>
        <w:ind w:left="9646"/>
      </w:pPr>
      <w:rPr>
        <w:rFonts w:ascii="Times New Roman" w:eastAsia="Times New Roman" w:hAnsi="Times New Roman"/>
        <w:b w:val="0"/>
        <w:i w:val="0"/>
        <w:strike w:val="0"/>
        <w:dstrike w:val="0"/>
        <w:color w:val="000000"/>
        <w:sz w:val="18"/>
        <w:u w:val="none" w:color="000000"/>
        <w:vertAlign w:val="baseline"/>
      </w:rPr>
    </w:lvl>
  </w:abstractNum>
  <w:abstractNum w:abstractNumId="5">
    <w:nsid w:val="1BBB78A3"/>
    <w:multiLevelType w:val="hybridMultilevel"/>
    <w:tmpl w:val="9AF41892"/>
    <w:lvl w:ilvl="0" w:tplc="DB96C7B4">
      <w:start w:val="1"/>
      <w:numFmt w:val="decimal"/>
      <w:lvlText w:val="%1"/>
      <w:lvlJc w:val="left"/>
      <w:pPr>
        <w:ind w:left="151"/>
      </w:pPr>
      <w:rPr>
        <w:rFonts w:ascii="Times New Roman" w:eastAsia="Times New Roman" w:hAnsi="Times New Roman" w:cs="Times New Roman"/>
        <w:b w:val="0"/>
        <w:i w:val="0"/>
        <w:strike w:val="0"/>
        <w:dstrike w:val="0"/>
        <w:color w:val="000000"/>
        <w:sz w:val="18"/>
        <w:szCs w:val="18"/>
        <w:u w:val="none" w:color="000000"/>
        <w:vertAlign w:val="superscript"/>
      </w:rPr>
    </w:lvl>
    <w:lvl w:ilvl="1" w:tplc="D3E47FBA">
      <w:start w:val="2"/>
      <w:numFmt w:val="ideographDigital"/>
      <w:lvlText w:val="（%2）"/>
      <w:lvlJc w:val="left"/>
      <w:pPr>
        <w:ind w:left="1583"/>
      </w:pPr>
      <w:rPr>
        <w:rFonts w:ascii="微软雅黑" w:eastAsia="微软雅黑" w:hAnsi="微软雅黑" w:cs="微软雅黑"/>
        <w:b/>
        <w:bCs/>
        <w:i w:val="0"/>
        <w:strike w:val="0"/>
        <w:dstrike w:val="0"/>
        <w:color w:val="000000"/>
        <w:sz w:val="32"/>
        <w:szCs w:val="32"/>
        <w:u w:val="none" w:color="000000"/>
        <w:vertAlign w:val="baseline"/>
      </w:rPr>
    </w:lvl>
    <w:lvl w:ilvl="2" w:tplc="8D54391C">
      <w:start w:val="1"/>
      <w:numFmt w:val="lowerRoman"/>
      <w:lvlText w:val="%3"/>
      <w:lvlJc w:val="left"/>
      <w:pPr>
        <w:ind w:left="1721"/>
      </w:pPr>
      <w:rPr>
        <w:rFonts w:ascii="微软雅黑" w:eastAsia="微软雅黑" w:hAnsi="微软雅黑" w:cs="微软雅黑"/>
        <w:b/>
        <w:bCs/>
        <w:i w:val="0"/>
        <w:strike w:val="0"/>
        <w:dstrike w:val="0"/>
        <w:color w:val="000000"/>
        <w:sz w:val="32"/>
        <w:szCs w:val="32"/>
        <w:u w:val="none" w:color="000000"/>
        <w:vertAlign w:val="baseline"/>
      </w:rPr>
    </w:lvl>
    <w:lvl w:ilvl="3" w:tplc="6F4C2E7E">
      <w:start w:val="1"/>
      <w:numFmt w:val="decimal"/>
      <w:lvlText w:val="%4"/>
      <w:lvlJc w:val="left"/>
      <w:pPr>
        <w:ind w:left="2441"/>
      </w:pPr>
      <w:rPr>
        <w:rFonts w:ascii="微软雅黑" w:eastAsia="微软雅黑" w:hAnsi="微软雅黑" w:cs="微软雅黑"/>
        <w:b/>
        <w:bCs/>
        <w:i w:val="0"/>
        <w:strike w:val="0"/>
        <w:dstrike w:val="0"/>
        <w:color w:val="000000"/>
        <w:sz w:val="32"/>
        <w:szCs w:val="32"/>
        <w:u w:val="none" w:color="000000"/>
        <w:vertAlign w:val="baseline"/>
      </w:rPr>
    </w:lvl>
    <w:lvl w:ilvl="4" w:tplc="26BA125A">
      <w:start w:val="1"/>
      <w:numFmt w:val="lowerLetter"/>
      <w:lvlText w:val="%5"/>
      <w:lvlJc w:val="left"/>
      <w:pPr>
        <w:ind w:left="3161"/>
      </w:pPr>
      <w:rPr>
        <w:rFonts w:ascii="微软雅黑" w:eastAsia="微软雅黑" w:hAnsi="微软雅黑" w:cs="微软雅黑"/>
        <w:b/>
        <w:bCs/>
        <w:i w:val="0"/>
        <w:strike w:val="0"/>
        <w:dstrike w:val="0"/>
        <w:color w:val="000000"/>
        <w:sz w:val="32"/>
        <w:szCs w:val="32"/>
        <w:u w:val="none" w:color="000000"/>
        <w:vertAlign w:val="baseline"/>
      </w:rPr>
    </w:lvl>
    <w:lvl w:ilvl="5" w:tplc="7B8C2D00">
      <w:start w:val="1"/>
      <w:numFmt w:val="lowerRoman"/>
      <w:lvlText w:val="%6"/>
      <w:lvlJc w:val="left"/>
      <w:pPr>
        <w:ind w:left="3881"/>
      </w:pPr>
      <w:rPr>
        <w:rFonts w:ascii="微软雅黑" w:eastAsia="微软雅黑" w:hAnsi="微软雅黑" w:cs="微软雅黑"/>
        <w:b/>
        <w:bCs/>
        <w:i w:val="0"/>
        <w:strike w:val="0"/>
        <w:dstrike w:val="0"/>
        <w:color w:val="000000"/>
        <w:sz w:val="32"/>
        <w:szCs w:val="32"/>
        <w:u w:val="none" w:color="000000"/>
        <w:vertAlign w:val="baseline"/>
      </w:rPr>
    </w:lvl>
    <w:lvl w:ilvl="6" w:tplc="B080B066">
      <w:start w:val="1"/>
      <w:numFmt w:val="decimal"/>
      <w:lvlText w:val="%7"/>
      <w:lvlJc w:val="left"/>
      <w:pPr>
        <w:ind w:left="4601"/>
      </w:pPr>
      <w:rPr>
        <w:rFonts w:ascii="微软雅黑" w:eastAsia="微软雅黑" w:hAnsi="微软雅黑" w:cs="微软雅黑"/>
        <w:b/>
        <w:bCs/>
        <w:i w:val="0"/>
        <w:strike w:val="0"/>
        <w:dstrike w:val="0"/>
        <w:color w:val="000000"/>
        <w:sz w:val="32"/>
        <w:szCs w:val="32"/>
        <w:u w:val="none" w:color="000000"/>
        <w:vertAlign w:val="baseline"/>
      </w:rPr>
    </w:lvl>
    <w:lvl w:ilvl="7" w:tplc="DBEA63BE">
      <w:start w:val="1"/>
      <w:numFmt w:val="lowerLetter"/>
      <w:lvlText w:val="%8"/>
      <w:lvlJc w:val="left"/>
      <w:pPr>
        <w:ind w:left="5321"/>
      </w:pPr>
      <w:rPr>
        <w:rFonts w:ascii="微软雅黑" w:eastAsia="微软雅黑" w:hAnsi="微软雅黑" w:cs="微软雅黑"/>
        <w:b/>
        <w:bCs/>
        <w:i w:val="0"/>
        <w:strike w:val="0"/>
        <w:dstrike w:val="0"/>
        <w:color w:val="000000"/>
        <w:sz w:val="32"/>
        <w:szCs w:val="32"/>
        <w:u w:val="none" w:color="000000"/>
        <w:vertAlign w:val="baseline"/>
      </w:rPr>
    </w:lvl>
    <w:lvl w:ilvl="8" w:tplc="FA32D516">
      <w:start w:val="1"/>
      <w:numFmt w:val="lowerRoman"/>
      <w:lvlText w:val="%9"/>
      <w:lvlJc w:val="left"/>
      <w:pPr>
        <w:ind w:left="6041"/>
      </w:pPr>
      <w:rPr>
        <w:rFonts w:ascii="微软雅黑" w:eastAsia="微软雅黑" w:hAnsi="微软雅黑" w:cs="微软雅黑"/>
        <w:b/>
        <w:bCs/>
        <w:i w:val="0"/>
        <w:strike w:val="0"/>
        <w:dstrike w:val="0"/>
        <w:color w:val="000000"/>
        <w:sz w:val="32"/>
        <w:szCs w:val="32"/>
        <w:u w:val="none" w:color="000000"/>
        <w:vertAlign w:val="baseline"/>
      </w:rPr>
    </w:lvl>
  </w:abstractNum>
  <w:abstractNum w:abstractNumId="6">
    <w:nsid w:val="22611E00"/>
    <w:multiLevelType w:val="hybridMultilevel"/>
    <w:tmpl w:val="C95C5396"/>
    <w:lvl w:ilvl="0" w:tplc="0C86D4C6">
      <w:start w:val="1"/>
      <w:numFmt w:val="japaneseCounting"/>
      <w:lvlText w:val="%1、"/>
      <w:lvlJc w:val="left"/>
      <w:pPr>
        <w:ind w:left="1197" w:hanging="630"/>
      </w:pPr>
      <w:rPr>
        <w:rFonts w:ascii="微软雅黑" w:eastAsia="微软雅黑" w:hAnsi="微软雅黑" w:cs="微软雅黑"/>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7">
    <w:nsid w:val="272B6290"/>
    <w:multiLevelType w:val="hybridMultilevel"/>
    <w:tmpl w:val="F97C8BBA"/>
    <w:lvl w:ilvl="0" w:tplc="503C8A6C">
      <w:start w:val="1"/>
      <w:numFmt w:val="ideographDigital"/>
      <w:lvlText w:val="%1、"/>
      <w:lvlJc w:val="left"/>
      <w:pPr>
        <w:ind w:left="1346" w:hanging="720"/>
      </w:pPr>
      <w:rPr>
        <w:rFonts w:cs="Times New Roman" w:hint="default"/>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8">
    <w:nsid w:val="2767655C"/>
    <w:multiLevelType w:val="hybridMultilevel"/>
    <w:tmpl w:val="AA5881C6"/>
    <w:lvl w:ilvl="0" w:tplc="0EC29D2E">
      <w:start w:val="1"/>
      <w:numFmt w:val="japaneseCounting"/>
      <w:lvlText w:val="%1、"/>
      <w:lvlJc w:val="left"/>
      <w:rPr>
        <w:rFonts w:ascii="微软雅黑" w:eastAsia="微软雅黑" w:hAnsi="微软雅黑" w:cs="微软雅黑"/>
        <w:b w:val="0"/>
        <w:i w:val="0"/>
        <w:strike w:val="0"/>
        <w:dstrike w:val="0"/>
        <w:color w:val="000000"/>
        <w:sz w:val="32"/>
        <w:szCs w:val="32"/>
        <w:u w:val="none" w:color="000000"/>
        <w:vertAlign w:val="baseline"/>
      </w:rPr>
    </w:lvl>
    <w:lvl w:ilvl="1" w:tplc="90EC4DEC">
      <w:start w:val="1"/>
      <w:numFmt w:val="lowerLetter"/>
      <w:lvlText w:val="%2"/>
      <w:lvlJc w:val="left"/>
      <w:pPr>
        <w:ind w:left="1721"/>
      </w:pPr>
      <w:rPr>
        <w:rFonts w:ascii="微软雅黑" w:eastAsia="微软雅黑" w:hAnsi="微软雅黑" w:cs="微软雅黑"/>
        <w:b w:val="0"/>
        <w:i w:val="0"/>
        <w:strike w:val="0"/>
        <w:dstrike w:val="0"/>
        <w:color w:val="000000"/>
        <w:sz w:val="32"/>
        <w:szCs w:val="32"/>
        <w:u w:val="none" w:color="000000"/>
        <w:vertAlign w:val="baseline"/>
      </w:rPr>
    </w:lvl>
    <w:lvl w:ilvl="2" w:tplc="C482542E">
      <w:start w:val="1"/>
      <w:numFmt w:val="lowerRoman"/>
      <w:lvlText w:val="%3"/>
      <w:lvlJc w:val="left"/>
      <w:pPr>
        <w:ind w:left="2441"/>
      </w:pPr>
      <w:rPr>
        <w:rFonts w:ascii="微软雅黑" w:eastAsia="微软雅黑" w:hAnsi="微软雅黑" w:cs="微软雅黑"/>
        <w:b w:val="0"/>
        <w:i w:val="0"/>
        <w:strike w:val="0"/>
        <w:dstrike w:val="0"/>
        <w:color w:val="000000"/>
        <w:sz w:val="32"/>
        <w:szCs w:val="32"/>
        <w:u w:val="none" w:color="000000"/>
        <w:vertAlign w:val="baseline"/>
      </w:rPr>
    </w:lvl>
    <w:lvl w:ilvl="3" w:tplc="F9108896">
      <w:start w:val="1"/>
      <w:numFmt w:val="decimal"/>
      <w:lvlText w:val="%4"/>
      <w:lvlJc w:val="left"/>
      <w:pPr>
        <w:ind w:left="3161"/>
      </w:pPr>
      <w:rPr>
        <w:rFonts w:ascii="微软雅黑" w:eastAsia="微软雅黑" w:hAnsi="微软雅黑" w:cs="微软雅黑"/>
        <w:b w:val="0"/>
        <w:i w:val="0"/>
        <w:strike w:val="0"/>
        <w:dstrike w:val="0"/>
        <w:color w:val="000000"/>
        <w:sz w:val="32"/>
        <w:szCs w:val="32"/>
        <w:u w:val="none" w:color="000000"/>
        <w:vertAlign w:val="baseline"/>
      </w:rPr>
    </w:lvl>
    <w:lvl w:ilvl="4" w:tplc="89948114">
      <w:start w:val="1"/>
      <w:numFmt w:val="lowerLetter"/>
      <w:lvlText w:val="%5"/>
      <w:lvlJc w:val="left"/>
      <w:pPr>
        <w:ind w:left="3881"/>
      </w:pPr>
      <w:rPr>
        <w:rFonts w:ascii="微软雅黑" w:eastAsia="微软雅黑" w:hAnsi="微软雅黑" w:cs="微软雅黑"/>
        <w:b w:val="0"/>
        <w:i w:val="0"/>
        <w:strike w:val="0"/>
        <w:dstrike w:val="0"/>
        <w:color w:val="000000"/>
        <w:sz w:val="32"/>
        <w:szCs w:val="32"/>
        <w:u w:val="none" w:color="000000"/>
        <w:vertAlign w:val="baseline"/>
      </w:rPr>
    </w:lvl>
    <w:lvl w:ilvl="5" w:tplc="74E2763A">
      <w:start w:val="1"/>
      <w:numFmt w:val="lowerRoman"/>
      <w:lvlText w:val="%6"/>
      <w:lvlJc w:val="left"/>
      <w:pPr>
        <w:ind w:left="4601"/>
      </w:pPr>
      <w:rPr>
        <w:rFonts w:ascii="微软雅黑" w:eastAsia="微软雅黑" w:hAnsi="微软雅黑" w:cs="微软雅黑"/>
        <w:b w:val="0"/>
        <w:i w:val="0"/>
        <w:strike w:val="0"/>
        <w:dstrike w:val="0"/>
        <w:color w:val="000000"/>
        <w:sz w:val="32"/>
        <w:szCs w:val="32"/>
        <w:u w:val="none" w:color="000000"/>
        <w:vertAlign w:val="baseline"/>
      </w:rPr>
    </w:lvl>
    <w:lvl w:ilvl="6" w:tplc="1EACF96A">
      <w:start w:val="1"/>
      <w:numFmt w:val="decimal"/>
      <w:lvlText w:val="%7"/>
      <w:lvlJc w:val="left"/>
      <w:pPr>
        <w:ind w:left="5321"/>
      </w:pPr>
      <w:rPr>
        <w:rFonts w:ascii="微软雅黑" w:eastAsia="微软雅黑" w:hAnsi="微软雅黑" w:cs="微软雅黑"/>
        <w:b w:val="0"/>
        <w:i w:val="0"/>
        <w:strike w:val="0"/>
        <w:dstrike w:val="0"/>
        <w:color w:val="000000"/>
        <w:sz w:val="32"/>
        <w:szCs w:val="32"/>
        <w:u w:val="none" w:color="000000"/>
        <w:vertAlign w:val="baseline"/>
      </w:rPr>
    </w:lvl>
    <w:lvl w:ilvl="7" w:tplc="081ECCD6">
      <w:start w:val="1"/>
      <w:numFmt w:val="lowerLetter"/>
      <w:lvlText w:val="%8"/>
      <w:lvlJc w:val="left"/>
      <w:pPr>
        <w:ind w:left="6041"/>
      </w:pPr>
      <w:rPr>
        <w:rFonts w:ascii="微软雅黑" w:eastAsia="微软雅黑" w:hAnsi="微软雅黑" w:cs="微软雅黑"/>
        <w:b w:val="0"/>
        <w:i w:val="0"/>
        <w:strike w:val="0"/>
        <w:dstrike w:val="0"/>
        <w:color w:val="000000"/>
        <w:sz w:val="32"/>
        <w:szCs w:val="32"/>
        <w:u w:val="none" w:color="000000"/>
        <w:vertAlign w:val="baseline"/>
      </w:rPr>
    </w:lvl>
    <w:lvl w:ilvl="8" w:tplc="D36A391A">
      <w:start w:val="1"/>
      <w:numFmt w:val="lowerRoman"/>
      <w:lvlText w:val="%9"/>
      <w:lvlJc w:val="left"/>
      <w:pPr>
        <w:ind w:left="6761"/>
      </w:pPr>
      <w:rPr>
        <w:rFonts w:ascii="微软雅黑" w:eastAsia="微软雅黑" w:hAnsi="微软雅黑" w:cs="微软雅黑"/>
        <w:b w:val="0"/>
        <w:i w:val="0"/>
        <w:strike w:val="0"/>
        <w:dstrike w:val="0"/>
        <w:color w:val="000000"/>
        <w:sz w:val="32"/>
        <w:szCs w:val="32"/>
        <w:u w:val="none" w:color="000000"/>
        <w:vertAlign w:val="baseline"/>
      </w:rPr>
    </w:lvl>
  </w:abstractNum>
  <w:abstractNum w:abstractNumId="9">
    <w:nsid w:val="2CA8757A"/>
    <w:multiLevelType w:val="hybridMultilevel"/>
    <w:tmpl w:val="3CC81122"/>
    <w:lvl w:ilvl="0" w:tplc="CA34DD04">
      <w:start w:val="1"/>
      <w:numFmt w:val="decimal"/>
      <w:lvlText w:val="%1、"/>
      <w:lvlJc w:val="left"/>
      <w:rPr>
        <w:rFonts w:ascii="微软雅黑" w:eastAsia="微软雅黑" w:hAnsi="微软雅黑" w:cs="微软雅黑"/>
        <w:b w:val="0"/>
        <w:i w:val="0"/>
        <w:strike w:val="0"/>
        <w:dstrike w:val="0"/>
        <w:color w:val="000000"/>
        <w:sz w:val="32"/>
        <w:szCs w:val="32"/>
        <w:u w:val="none" w:color="000000"/>
        <w:vertAlign w:val="baseline"/>
      </w:rPr>
    </w:lvl>
    <w:lvl w:ilvl="1" w:tplc="888E5A7C">
      <w:start w:val="1"/>
      <w:numFmt w:val="lowerLetter"/>
      <w:lvlText w:val="%2"/>
      <w:lvlJc w:val="left"/>
      <w:pPr>
        <w:ind w:left="1721"/>
      </w:pPr>
      <w:rPr>
        <w:rFonts w:ascii="微软雅黑" w:eastAsia="微软雅黑" w:hAnsi="微软雅黑" w:cs="微软雅黑"/>
        <w:b w:val="0"/>
        <w:i w:val="0"/>
        <w:strike w:val="0"/>
        <w:dstrike w:val="0"/>
        <w:color w:val="000000"/>
        <w:sz w:val="32"/>
        <w:szCs w:val="32"/>
        <w:u w:val="none" w:color="000000"/>
        <w:vertAlign w:val="baseline"/>
      </w:rPr>
    </w:lvl>
    <w:lvl w:ilvl="2" w:tplc="A2DA38B4">
      <w:start w:val="1"/>
      <w:numFmt w:val="lowerRoman"/>
      <w:lvlText w:val="%3"/>
      <w:lvlJc w:val="left"/>
      <w:pPr>
        <w:ind w:left="2441"/>
      </w:pPr>
      <w:rPr>
        <w:rFonts w:ascii="微软雅黑" w:eastAsia="微软雅黑" w:hAnsi="微软雅黑" w:cs="微软雅黑"/>
        <w:b w:val="0"/>
        <w:i w:val="0"/>
        <w:strike w:val="0"/>
        <w:dstrike w:val="0"/>
        <w:color w:val="000000"/>
        <w:sz w:val="32"/>
        <w:szCs w:val="32"/>
        <w:u w:val="none" w:color="000000"/>
        <w:vertAlign w:val="baseline"/>
      </w:rPr>
    </w:lvl>
    <w:lvl w:ilvl="3" w:tplc="9BB269E2">
      <w:start w:val="1"/>
      <w:numFmt w:val="decimal"/>
      <w:lvlText w:val="%4"/>
      <w:lvlJc w:val="left"/>
      <w:pPr>
        <w:ind w:left="3161"/>
      </w:pPr>
      <w:rPr>
        <w:rFonts w:ascii="微软雅黑" w:eastAsia="微软雅黑" w:hAnsi="微软雅黑" w:cs="微软雅黑"/>
        <w:b w:val="0"/>
        <w:i w:val="0"/>
        <w:strike w:val="0"/>
        <w:dstrike w:val="0"/>
        <w:color w:val="000000"/>
        <w:sz w:val="32"/>
        <w:szCs w:val="32"/>
        <w:u w:val="none" w:color="000000"/>
        <w:vertAlign w:val="baseline"/>
      </w:rPr>
    </w:lvl>
    <w:lvl w:ilvl="4" w:tplc="76B0DFD8">
      <w:start w:val="1"/>
      <w:numFmt w:val="lowerLetter"/>
      <w:lvlText w:val="%5"/>
      <w:lvlJc w:val="left"/>
      <w:pPr>
        <w:ind w:left="3881"/>
      </w:pPr>
      <w:rPr>
        <w:rFonts w:ascii="微软雅黑" w:eastAsia="微软雅黑" w:hAnsi="微软雅黑" w:cs="微软雅黑"/>
        <w:b w:val="0"/>
        <w:i w:val="0"/>
        <w:strike w:val="0"/>
        <w:dstrike w:val="0"/>
        <w:color w:val="000000"/>
        <w:sz w:val="32"/>
        <w:szCs w:val="32"/>
        <w:u w:val="none" w:color="000000"/>
        <w:vertAlign w:val="baseline"/>
      </w:rPr>
    </w:lvl>
    <w:lvl w:ilvl="5" w:tplc="F5E4C06A">
      <w:start w:val="1"/>
      <w:numFmt w:val="lowerRoman"/>
      <w:lvlText w:val="%6"/>
      <w:lvlJc w:val="left"/>
      <w:pPr>
        <w:ind w:left="4601"/>
      </w:pPr>
      <w:rPr>
        <w:rFonts w:ascii="微软雅黑" w:eastAsia="微软雅黑" w:hAnsi="微软雅黑" w:cs="微软雅黑"/>
        <w:b w:val="0"/>
        <w:i w:val="0"/>
        <w:strike w:val="0"/>
        <w:dstrike w:val="0"/>
        <w:color w:val="000000"/>
        <w:sz w:val="32"/>
        <w:szCs w:val="32"/>
        <w:u w:val="none" w:color="000000"/>
        <w:vertAlign w:val="baseline"/>
      </w:rPr>
    </w:lvl>
    <w:lvl w:ilvl="6" w:tplc="1F4276E4">
      <w:start w:val="1"/>
      <w:numFmt w:val="decimal"/>
      <w:lvlText w:val="%7"/>
      <w:lvlJc w:val="left"/>
      <w:pPr>
        <w:ind w:left="5321"/>
      </w:pPr>
      <w:rPr>
        <w:rFonts w:ascii="微软雅黑" w:eastAsia="微软雅黑" w:hAnsi="微软雅黑" w:cs="微软雅黑"/>
        <w:b w:val="0"/>
        <w:i w:val="0"/>
        <w:strike w:val="0"/>
        <w:dstrike w:val="0"/>
        <w:color w:val="000000"/>
        <w:sz w:val="32"/>
        <w:szCs w:val="32"/>
        <w:u w:val="none" w:color="000000"/>
        <w:vertAlign w:val="baseline"/>
      </w:rPr>
    </w:lvl>
    <w:lvl w:ilvl="7" w:tplc="80A24F22">
      <w:start w:val="1"/>
      <w:numFmt w:val="lowerLetter"/>
      <w:lvlText w:val="%8"/>
      <w:lvlJc w:val="left"/>
      <w:pPr>
        <w:ind w:left="6041"/>
      </w:pPr>
      <w:rPr>
        <w:rFonts w:ascii="微软雅黑" w:eastAsia="微软雅黑" w:hAnsi="微软雅黑" w:cs="微软雅黑"/>
        <w:b w:val="0"/>
        <w:i w:val="0"/>
        <w:strike w:val="0"/>
        <w:dstrike w:val="0"/>
        <w:color w:val="000000"/>
        <w:sz w:val="32"/>
        <w:szCs w:val="32"/>
        <w:u w:val="none" w:color="000000"/>
        <w:vertAlign w:val="baseline"/>
      </w:rPr>
    </w:lvl>
    <w:lvl w:ilvl="8" w:tplc="4600D9E2">
      <w:start w:val="1"/>
      <w:numFmt w:val="lowerRoman"/>
      <w:lvlText w:val="%9"/>
      <w:lvlJc w:val="left"/>
      <w:pPr>
        <w:ind w:left="6761"/>
      </w:pPr>
      <w:rPr>
        <w:rFonts w:ascii="微软雅黑" w:eastAsia="微软雅黑" w:hAnsi="微软雅黑" w:cs="微软雅黑"/>
        <w:b w:val="0"/>
        <w:i w:val="0"/>
        <w:strike w:val="0"/>
        <w:dstrike w:val="0"/>
        <w:color w:val="000000"/>
        <w:sz w:val="32"/>
        <w:szCs w:val="32"/>
        <w:u w:val="none" w:color="000000"/>
        <w:vertAlign w:val="baseline"/>
      </w:rPr>
    </w:lvl>
  </w:abstractNum>
  <w:abstractNum w:abstractNumId="10">
    <w:nsid w:val="46A03A58"/>
    <w:multiLevelType w:val="hybridMultilevel"/>
    <w:tmpl w:val="46F488E8"/>
    <w:lvl w:ilvl="0" w:tplc="1AC2CD80">
      <w:start w:val="8"/>
      <w:numFmt w:val="ideographDigital"/>
      <w:lvlText w:val="%1、"/>
      <w:lvlJc w:val="left"/>
      <w:pPr>
        <w:ind w:left="630" w:hanging="630"/>
      </w:pPr>
      <w:rPr>
        <w:rFonts w:ascii="微软雅黑" w:eastAsia="微软雅黑" w:hAnsi="微软雅黑" w:cs="微软雅黑" w:hint="default"/>
        <w:sz w:val="32"/>
      </w:rPr>
    </w:lvl>
    <w:lvl w:ilvl="1" w:tplc="04090019">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4B3F0772"/>
    <w:multiLevelType w:val="hybridMultilevel"/>
    <w:tmpl w:val="7DF47A08"/>
    <w:lvl w:ilvl="0" w:tplc="7F6CE256">
      <w:start w:val="4"/>
      <w:numFmt w:val="japaneseCounting"/>
      <w:lvlText w:val="%1、"/>
      <w:lvlJc w:val="left"/>
      <w:pPr>
        <w:ind w:left="1256" w:hanging="630"/>
      </w:pPr>
      <w:rPr>
        <w:rFonts w:ascii="微软雅黑" w:eastAsia="微软雅黑" w:hAnsi="微软雅黑" w:cs="微软雅黑" w:hint="default"/>
        <w:sz w:val="32"/>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12">
    <w:nsid w:val="4CE24D2A"/>
    <w:multiLevelType w:val="hybridMultilevel"/>
    <w:tmpl w:val="5F98BEBA"/>
    <w:lvl w:ilvl="0" w:tplc="A54CF77E">
      <w:start w:val="3"/>
      <w:numFmt w:val="ideographDigital"/>
      <w:lvlText w:val="%1、"/>
      <w:lvlJc w:val="left"/>
      <w:pPr>
        <w:ind w:left="1256" w:hanging="630"/>
      </w:pPr>
      <w:rPr>
        <w:rFonts w:ascii="微软雅黑" w:eastAsia="微软雅黑" w:hAnsi="微软雅黑" w:cs="微软雅黑" w:hint="default"/>
        <w:sz w:val="32"/>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13">
    <w:nsid w:val="4D7D78C7"/>
    <w:multiLevelType w:val="hybridMultilevel"/>
    <w:tmpl w:val="94E24888"/>
    <w:lvl w:ilvl="0" w:tplc="EC065E96">
      <w:start w:val="4"/>
      <w:numFmt w:val="ideographDigital"/>
      <w:lvlText w:val="%1、"/>
      <w:lvlJc w:val="left"/>
      <w:pPr>
        <w:ind w:left="567"/>
      </w:pPr>
      <w:rPr>
        <w:rFonts w:ascii="微软雅黑" w:eastAsia="微软雅黑" w:hAnsi="微软雅黑" w:cs="微软雅黑"/>
        <w:b w:val="0"/>
        <w:i w:val="0"/>
        <w:strike w:val="0"/>
        <w:dstrike w:val="0"/>
        <w:color w:val="000000"/>
        <w:sz w:val="32"/>
        <w:szCs w:val="32"/>
        <w:u w:val="none" w:color="000000"/>
        <w:vertAlign w:val="baseline"/>
      </w:rPr>
    </w:lvl>
    <w:lvl w:ilvl="1" w:tplc="22F2FEFA">
      <w:start w:val="1"/>
      <w:numFmt w:val="lowerLetter"/>
      <w:lvlText w:val="%2"/>
      <w:lvlJc w:val="left"/>
      <w:pPr>
        <w:ind w:left="1662"/>
      </w:pPr>
      <w:rPr>
        <w:rFonts w:ascii="微软雅黑" w:eastAsia="微软雅黑" w:hAnsi="微软雅黑" w:cs="微软雅黑"/>
        <w:b w:val="0"/>
        <w:i w:val="0"/>
        <w:strike w:val="0"/>
        <w:dstrike w:val="0"/>
        <w:color w:val="000000"/>
        <w:sz w:val="32"/>
        <w:szCs w:val="32"/>
        <w:u w:val="none" w:color="000000"/>
        <w:vertAlign w:val="baseline"/>
      </w:rPr>
    </w:lvl>
    <w:lvl w:ilvl="2" w:tplc="525E43B4">
      <w:start w:val="1"/>
      <w:numFmt w:val="lowerRoman"/>
      <w:lvlText w:val="%3"/>
      <w:lvlJc w:val="left"/>
      <w:pPr>
        <w:ind w:left="2382"/>
      </w:pPr>
      <w:rPr>
        <w:rFonts w:ascii="微软雅黑" w:eastAsia="微软雅黑" w:hAnsi="微软雅黑" w:cs="微软雅黑"/>
        <w:b w:val="0"/>
        <w:i w:val="0"/>
        <w:strike w:val="0"/>
        <w:dstrike w:val="0"/>
        <w:color w:val="000000"/>
        <w:sz w:val="32"/>
        <w:szCs w:val="32"/>
        <w:u w:val="none" w:color="000000"/>
        <w:vertAlign w:val="baseline"/>
      </w:rPr>
    </w:lvl>
    <w:lvl w:ilvl="3" w:tplc="B4F8FBEE">
      <w:start w:val="1"/>
      <w:numFmt w:val="decimal"/>
      <w:lvlText w:val="%4"/>
      <w:lvlJc w:val="left"/>
      <w:pPr>
        <w:ind w:left="3102"/>
      </w:pPr>
      <w:rPr>
        <w:rFonts w:ascii="微软雅黑" w:eastAsia="微软雅黑" w:hAnsi="微软雅黑" w:cs="微软雅黑"/>
        <w:b w:val="0"/>
        <w:i w:val="0"/>
        <w:strike w:val="0"/>
        <w:dstrike w:val="0"/>
        <w:color w:val="000000"/>
        <w:sz w:val="32"/>
        <w:szCs w:val="32"/>
        <w:u w:val="none" w:color="000000"/>
        <w:vertAlign w:val="baseline"/>
      </w:rPr>
    </w:lvl>
    <w:lvl w:ilvl="4" w:tplc="5F2E032C">
      <w:start w:val="1"/>
      <w:numFmt w:val="lowerLetter"/>
      <w:lvlText w:val="%5"/>
      <w:lvlJc w:val="left"/>
      <w:pPr>
        <w:ind w:left="3822"/>
      </w:pPr>
      <w:rPr>
        <w:rFonts w:ascii="微软雅黑" w:eastAsia="微软雅黑" w:hAnsi="微软雅黑" w:cs="微软雅黑"/>
        <w:b w:val="0"/>
        <w:i w:val="0"/>
        <w:strike w:val="0"/>
        <w:dstrike w:val="0"/>
        <w:color w:val="000000"/>
        <w:sz w:val="32"/>
        <w:szCs w:val="32"/>
        <w:u w:val="none" w:color="000000"/>
        <w:vertAlign w:val="baseline"/>
      </w:rPr>
    </w:lvl>
    <w:lvl w:ilvl="5" w:tplc="EBF01DB2">
      <w:start w:val="1"/>
      <w:numFmt w:val="lowerRoman"/>
      <w:lvlText w:val="%6"/>
      <w:lvlJc w:val="left"/>
      <w:pPr>
        <w:ind w:left="4542"/>
      </w:pPr>
      <w:rPr>
        <w:rFonts w:ascii="微软雅黑" w:eastAsia="微软雅黑" w:hAnsi="微软雅黑" w:cs="微软雅黑"/>
        <w:b w:val="0"/>
        <w:i w:val="0"/>
        <w:strike w:val="0"/>
        <w:dstrike w:val="0"/>
        <w:color w:val="000000"/>
        <w:sz w:val="32"/>
        <w:szCs w:val="32"/>
        <w:u w:val="none" w:color="000000"/>
        <w:vertAlign w:val="baseline"/>
      </w:rPr>
    </w:lvl>
    <w:lvl w:ilvl="6" w:tplc="A6C0B1E8">
      <w:start w:val="1"/>
      <w:numFmt w:val="decimal"/>
      <w:lvlText w:val="%7"/>
      <w:lvlJc w:val="left"/>
      <w:pPr>
        <w:ind w:left="5262"/>
      </w:pPr>
      <w:rPr>
        <w:rFonts w:ascii="微软雅黑" w:eastAsia="微软雅黑" w:hAnsi="微软雅黑" w:cs="微软雅黑"/>
        <w:b w:val="0"/>
        <w:i w:val="0"/>
        <w:strike w:val="0"/>
        <w:dstrike w:val="0"/>
        <w:color w:val="000000"/>
        <w:sz w:val="32"/>
        <w:szCs w:val="32"/>
        <w:u w:val="none" w:color="000000"/>
        <w:vertAlign w:val="baseline"/>
      </w:rPr>
    </w:lvl>
    <w:lvl w:ilvl="7" w:tplc="BB0439AE">
      <w:start w:val="1"/>
      <w:numFmt w:val="lowerLetter"/>
      <w:lvlText w:val="%8"/>
      <w:lvlJc w:val="left"/>
      <w:pPr>
        <w:ind w:left="5982"/>
      </w:pPr>
      <w:rPr>
        <w:rFonts w:ascii="微软雅黑" w:eastAsia="微软雅黑" w:hAnsi="微软雅黑" w:cs="微软雅黑"/>
        <w:b w:val="0"/>
        <w:i w:val="0"/>
        <w:strike w:val="0"/>
        <w:dstrike w:val="0"/>
        <w:color w:val="000000"/>
        <w:sz w:val="32"/>
        <w:szCs w:val="32"/>
        <w:u w:val="none" w:color="000000"/>
        <w:vertAlign w:val="baseline"/>
      </w:rPr>
    </w:lvl>
    <w:lvl w:ilvl="8" w:tplc="2F22976A">
      <w:start w:val="1"/>
      <w:numFmt w:val="lowerRoman"/>
      <w:lvlText w:val="%9"/>
      <w:lvlJc w:val="left"/>
      <w:pPr>
        <w:ind w:left="6702"/>
      </w:pPr>
      <w:rPr>
        <w:rFonts w:ascii="微软雅黑" w:eastAsia="微软雅黑" w:hAnsi="微软雅黑" w:cs="微软雅黑"/>
        <w:b w:val="0"/>
        <w:i w:val="0"/>
        <w:strike w:val="0"/>
        <w:dstrike w:val="0"/>
        <w:color w:val="000000"/>
        <w:sz w:val="32"/>
        <w:szCs w:val="32"/>
        <w:u w:val="none" w:color="000000"/>
        <w:vertAlign w:val="baseline"/>
      </w:rPr>
    </w:lvl>
  </w:abstractNum>
  <w:abstractNum w:abstractNumId="14">
    <w:nsid w:val="516B47F9"/>
    <w:multiLevelType w:val="hybridMultilevel"/>
    <w:tmpl w:val="406CF3CE"/>
    <w:lvl w:ilvl="0" w:tplc="9A5A04B0">
      <w:start w:val="1"/>
      <w:numFmt w:val="ideographDigital"/>
      <w:lvlText w:val="%1、"/>
      <w:lvlJc w:val="left"/>
      <w:pPr>
        <w:ind w:left="1346" w:hanging="720"/>
      </w:pPr>
      <w:rPr>
        <w:rFonts w:cs="Times New Roman" w:hint="default"/>
      </w:rPr>
    </w:lvl>
    <w:lvl w:ilvl="1" w:tplc="04090019" w:tentative="1">
      <w:start w:val="1"/>
      <w:numFmt w:val="lowerLetter"/>
      <w:lvlText w:val="%2)"/>
      <w:lvlJc w:val="left"/>
      <w:pPr>
        <w:ind w:left="1466" w:hanging="420"/>
      </w:pPr>
      <w:rPr>
        <w:rFonts w:cs="Times New Roman"/>
      </w:rPr>
    </w:lvl>
    <w:lvl w:ilvl="2" w:tplc="0409001B" w:tentative="1">
      <w:start w:val="1"/>
      <w:numFmt w:val="lowerRoman"/>
      <w:lvlText w:val="%3."/>
      <w:lvlJc w:val="right"/>
      <w:pPr>
        <w:ind w:left="1886" w:hanging="420"/>
      </w:pPr>
      <w:rPr>
        <w:rFonts w:cs="Times New Roman"/>
      </w:rPr>
    </w:lvl>
    <w:lvl w:ilvl="3" w:tplc="0409000F" w:tentative="1">
      <w:start w:val="1"/>
      <w:numFmt w:val="decimal"/>
      <w:lvlText w:val="%4."/>
      <w:lvlJc w:val="left"/>
      <w:pPr>
        <w:ind w:left="2306" w:hanging="420"/>
      </w:pPr>
      <w:rPr>
        <w:rFonts w:cs="Times New Roman"/>
      </w:rPr>
    </w:lvl>
    <w:lvl w:ilvl="4" w:tplc="04090019" w:tentative="1">
      <w:start w:val="1"/>
      <w:numFmt w:val="lowerLetter"/>
      <w:lvlText w:val="%5)"/>
      <w:lvlJc w:val="left"/>
      <w:pPr>
        <w:ind w:left="2726" w:hanging="420"/>
      </w:pPr>
      <w:rPr>
        <w:rFonts w:cs="Times New Roman"/>
      </w:rPr>
    </w:lvl>
    <w:lvl w:ilvl="5" w:tplc="0409001B" w:tentative="1">
      <w:start w:val="1"/>
      <w:numFmt w:val="lowerRoman"/>
      <w:lvlText w:val="%6."/>
      <w:lvlJc w:val="right"/>
      <w:pPr>
        <w:ind w:left="3146" w:hanging="420"/>
      </w:pPr>
      <w:rPr>
        <w:rFonts w:cs="Times New Roman"/>
      </w:rPr>
    </w:lvl>
    <w:lvl w:ilvl="6" w:tplc="0409000F" w:tentative="1">
      <w:start w:val="1"/>
      <w:numFmt w:val="decimal"/>
      <w:lvlText w:val="%7."/>
      <w:lvlJc w:val="left"/>
      <w:pPr>
        <w:ind w:left="3566" w:hanging="420"/>
      </w:pPr>
      <w:rPr>
        <w:rFonts w:cs="Times New Roman"/>
      </w:rPr>
    </w:lvl>
    <w:lvl w:ilvl="7" w:tplc="04090019" w:tentative="1">
      <w:start w:val="1"/>
      <w:numFmt w:val="lowerLetter"/>
      <w:lvlText w:val="%8)"/>
      <w:lvlJc w:val="left"/>
      <w:pPr>
        <w:ind w:left="3986" w:hanging="420"/>
      </w:pPr>
      <w:rPr>
        <w:rFonts w:cs="Times New Roman"/>
      </w:rPr>
    </w:lvl>
    <w:lvl w:ilvl="8" w:tplc="0409001B" w:tentative="1">
      <w:start w:val="1"/>
      <w:numFmt w:val="lowerRoman"/>
      <w:lvlText w:val="%9."/>
      <w:lvlJc w:val="right"/>
      <w:pPr>
        <w:ind w:left="4406" w:hanging="420"/>
      </w:pPr>
      <w:rPr>
        <w:rFonts w:cs="Times New Roman"/>
      </w:rPr>
    </w:lvl>
  </w:abstractNum>
  <w:abstractNum w:abstractNumId="15">
    <w:nsid w:val="600611C3"/>
    <w:multiLevelType w:val="hybridMultilevel"/>
    <w:tmpl w:val="004CB79C"/>
    <w:lvl w:ilvl="0" w:tplc="C898FD32">
      <w:start w:val="8"/>
      <w:numFmt w:val="ideographDigital"/>
      <w:lvlText w:val="%1、"/>
      <w:lvlJc w:val="left"/>
      <w:pPr>
        <w:ind w:left="1270" w:hanging="630"/>
      </w:pPr>
      <w:rPr>
        <w:rFonts w:cs="Times New Roman" w:hint="default"/>
      </w:rPr>
    </w:lvl>
    <w:lvl w:ilvl="1" w:tplc="04090019" w:tentative="1">
      <w:start w:val="1"/>
      <w:numFmt w:val="lowerLetter"/>
      <w:lvlText w:val="%2)"/>
      <w:lvlJc w:val="left"/>
      <w:pPr>
        <w:ind w:left="1480" w:hanging="420"/>
      </w:pPr>
      <w:rPr>
        <w:rFonts w:cs="Times New Roman"/>
      </w:rPr>
    </w:lvl>
    <w:lvl w:ilvl="2" w:tplc="0409001B" w:tentative="1">
      <w:start w:val="1"/>
      <w:numFmt w:val="lowerRoman"/>
      <w:lvlText w:val="%3."/>
      <w:lvlJc w:val="right"/>
      <w:pPr>
        <w:ind w:left="1900" w:hanging="420"/>
      </w:pPr>
      <w:rPr>
        <w:rFonts w:cs="Times New Roman"/>
      </w:rPr>
    </w:lvl>
    <w:lvl w:ilvl="3" w:tplc="0409000F" w:tentative="1">
      <w:start w:val="1"/>
      <w:numFmt w:val="decimal"/>
      <w:lvlText w:val="%4."/>
      <w:lvlJc w:val="left"/>
      <w:pPr>
        <w:ind w:left="2320" w:hanging="420"/>
      </w:pPr>
      <w:rPr>
        <w:rFonts w:cs="Times New Roman"/>
      </w:rPr>
    </w:lvl>
    <w:lvl w:ilvl="4" w:tplc="04090019" w:tentative="1">
      <w:start w:val="1"/>
      <w:numFmt w:val="lowerLetter"/>
      <w:lvlText w:val="%5)"/>
      <w:lvlJc w:val="left"/>
      <w:pPr>
        <w:ind w:left="2740" w:hanging="420"/>
      </w:pPr>
      <w:rPr>
        <w:rFonts w:cs="Times New Roman"/>
      </w:rPr>
    </w:lvl>
    <w:lvl w:ilvl="5" w:tplc="0409001B" w:tentative="1">
      <w:start w:val="1"/>
      <w:numFmt w:val="lowerRoman"/>
      <w:lvlText w:val="%6."/>
      <w:lvlJc w:val="right"/>
      <w:pPr>
        <w:ind w:left="3160" w:hanging="420"/>
      </w:pPr>
      <w:rPr>
        <w:rFonts w:cs="Times New Roman"/>
      </w:rPr>
    </w:lvl>
    <w:lvl w:ilvl="6" w:tplc="0409000F" w:tentative="1">
      <w:start w:val="1"/>
      <w:numFmt w:val="decimal"/>
      <w:lvlText w:val="%7."/>
      <w:lvlJc w:val="left"/>
      <w:pPr>
        <w:ind w:left="3580" w:hanging="420"/>
      </w:pPr>
      <w:rPr>
        <w:rFonts w:cs="Times New Roman"/>
      </w:rPr>
    </w:lvl>
    <w:lvl w:ilvl="7" w:tplc="04090019" w:tentative="1">
      <w:start w:val="1"/>
      <w:numFmt w:val="lowerLetter"/>
      <w:lvlText w:val="%8)"/>
      <w:lvlJc w:val="left"/>
      <w:pPr>
        <w:ind w:left="4000" w:hanging="420"/>
      </w:pPr>
      <w:rPr>
        <w:rFonts w:cs="Times New Roman"/>
      </w:rPr>
    </w:lvl>
    <w:lvl w:ilvl="8" w:tplc="0409001B" w:tentative="1">
      <w:start w:val="1"/>
      <w:numFmt w:val="lowerRoman"/>
      <w:lvlText w:val="%9."/>
      <w:lvlJc w:val="right"/>
      <w:pPr>
        <w:ind w:left="4420" w:hanging="420"/>
      </w:pPr>
      <w:rPr>
        <w:rFonts w:cs="Times New Roman"/>
      </w:rPr>
    </w:lvl>
  </w:abstractNum>
  <w:abstractNum w:abstractNumId="16">
    <w:nsid w:val="66D37DF9"/>
    <w:multiLevelType w:val="hybridMultilevel"/>
    <w:tmpl w:val="76EE010C"/>
    <w:lvl w:ilvl="0" w:tplc="73422748">
      <w:start w:val="7"/>
      <w:numFmt w:val="japaneseCounting"/>
      <w:lvlText w:val="%1、"/>
      <w:lvlJc w:val="left"/>
      <w:pPr>
        <w:ind w:left="1886" w:hanging="630"/>
      </w:pPr>
      <w:rPr>
        <w:rFonts w:ascii="微软雅黑" w:eastAsia="微软雅黑" w:hAnsi="微软雅黑" w:cs="微软雅黑" w:hint="default"/>
        <w:sz w:val="32"/>
      </w:rPr>
    </w:lvl>
    <w:lvl w:ilvl="1" w:tplc="04090019" w:tentative="1">
      <w:start w:val="1"/>
      <w:numFmt w:val="lowerLetter"/>
      <w:lvlText w:val="%2)"/>
      <w:lvlJc w:val="left"/>
      <w:pPr>
        <w:ind w:left="2096" w:hanging="420"/>
      </w:pPr>
      <w:rPr>
        <w:rFonts w:cs="Times New Roman"/>
      </w:rPr>
    </w:lvl>
    <w:lvl w:ilvl="2" w:tplc="0409001B" w:tentative="1">
      <w:start w:val="1"/>
      <w:numFmt w:val="lowerRoman"/>
      <w:lvlText w:val="%3."/>
      <w:lvlJc w:val="right"/>
      <w:pPr>
        <w:ind w:left="2516" w:hanging="420"/>
      </w:pPr>
      <w:rPr>
        <w:rFonts w:cs="Times New Roman"/>
      </w:rPr>
    </w:lvl>
    <w:lvl w:ilvl="3" w:tplc="0409000F" w:tentative="1">
      <w:start w:val="1"/>
      <w:numFmt w:val="decimal"/>
      <w:lvlText w:val="%4."/>
      <w:lvlJc w:val="left"/>
      <w:pPr>
        <w:ind w:left="2936" w:hanging="420"/>
      </w:pPr>
      <w:rPr>
        <w:rFonts w:cs="Times New Roman"/>
      </w:rPr>
    </w:lvl>
    <w:lvl w:ilvl="4" w:tplc="04090019" w:tentative="1">
      <w:start w:val="1"/>
      <w:numFmt w:val="lowerLetter"/>
      <w:lvlText w:val="%5)"/>
      <w:lvlJc w:val="left"/>
      <w:pPr>
        <w:ind w:left="3356" w:hanging="420"/>
      </w:pPr>
      <w:rPr>
        <w:rFonts w:cs="Times New Roman"/>
      </w:rPr>
    </w:lvl>
    <w:lvl w:ilvl="5" w:tplc="0409001B" w:tentative="1">
      <w:start w:val="1"/>
      <w:numFmt w:val="lowerRoman"/>
      <w:lvlText w:val="%6."/>
      <w:lvlJc w:val="right"/>
      <w:pPr>
        <w:ind w:left="3776" w:hanging="420"/>
      </w:pPr>
      <w:rPr>
        <w:rFonts w:cs="Times New Roman"/>
      </w:rPr>
    </w:lvl>
    <w:lvl w:ilvl="6" w:tplc="0409000F" w:tentative="1">
      <w:start w:val="1"/>
      <w:numFmt w:val="decimal"/>
      <w:lvlText w:val="%7."/>
      <w:lvlJc w:val="left"/>
      <w:pPr>
        <w:ind w:left="4196" w:hanging="420"/>
      </w:pPr>
      <w:rPr>
        <w:rFonts w:cs="Times New Roman"/>
      </w:rPr>
    </w:lvl>
    <w:lvl w:ilvl="7" w:tplc="04090019" w:tentative="1">
      <w:start w:val="1"/>
      <w:numFmt w:val="lowerLetter"/>
      <w:lvlText w:val="%8)"/>
      <w:lvlJc w:val="left"/>
      <w:pPr>
        <w:ind w:left="4616" w:hanging="420"/>
      </w:pPr>
      <w:rPr>
        <w:rFonts w:cs="Times New Roman"/>
      </w:rPr>
    </w:lvl>
    <w:lvl w:ilvl="8" w:tplc="0409001B" w:tentative="1">
      <w:start w:val="1"/>
      <w:numFmt w:val="lowerRoman"/>
      <w:lvlText w:val="%9."/>
      <w:lvlJc w:val="right"/>
      <w:pPr>
        <w:ind w:left="5036" w:hanging="420"/>
      </w:pPr>
      <w:rPr>
        <w:rFonts w:cs="Times New Roman"/>
      </w:rPr>
    </w:lvl>
  </w:abstractNum>
  <w:num w:numId="1">
    <w:abstractNumId w:val="13"/>
  </w:num>
  <w:num w:numId="2">
    <w:abstractNumId w:val="4"/>
  </w:num>
  <w:num w:numId="3">
    <w:abstractNumId w:val="2"/>
  </w:num>
  <w:num w:numId="4">
    <w:abstractNumId w:val="9"/>
  </w:num>
  <w:num w:numId="5">
    <w:abstractNumId w:val="5"/>
  </w:num>
  <w:num w:numId="6">
    <w:abstractNumId w:val="8"/>
  </w:num>
  <w:num w:numId="7">
    <w:abstractNumId w:val="11"/>
  </w:num>
  <w:num w:numId="8">
    <w:abstractNumId w:val="16"/>
  </w:num>
  <w:num w:numId="9">
    <w:abstractNumId w:val="12"/>
  </w:num>
  <w:num w:numId="10">
    <w:abstractNumId w:val="0"/>
  </w:num>
  <w:num w:numId="11">
    <w:abstractNumId w:val="14"/>
  </w:num>
  <w:num w:numId="12">
    <w:abstractNumId w:val="10"/>
  </w:num>
  <w:num w:numId="13">
    <w:abstractNumId w:val="6"/>
  </w:num>
  <w:num w:numId="14">
    <w:abstractNumId w:val="15"/>
  </w:num>
  <w:num w:numId="15">
    <w:abstractNumId w:val="3"/>
  </w:num>
  <w:num w:numId="16">
    <w:abstractNumId w:val="7"/>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characterSpacingControl w:val="doNotCompress"/>
  <w:noLineBreaksAfter w:lang="zh-CN" w:val="$([{£¥·‘“〈《「『【〔〖〝﹙﹛﹝＄（．［｛￡￥"/>
  <w:noLineBreaksBefore w:lang="zh-CN" w:val="!%),.:;&gt;?]}¢¨°·ˇˉ―‖’”…‰′″›℃∶、。〃〉》」』】〕〗〞︶︺︾﹀﹄﹚﹜﹞！＂％＇），．：；？］｀｜｝～￠"/>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63D"/>
    <w:rsid w:val="000278FE"/>
    <w:rsid w:val="00046A1B"/>
    <w:rsid w:val="00052787"/>
    <w:rsid w:val="00075F6B"/>
    <w:rsid w:val="000C519F"/>
    <w:rsid w:val="00236B66"/>
    <w:rsid w:val="002F387A"/>
    <w:rsid w:val="00342CE3"/>
    <w:rsid w:val="00370964"/>
    <w:rsid w:val="00396A52"/>
    <w:rsid w:val="00492FC1"/>
    <w:rsid w:val="004B7ADD"/>
    <w:rsid w:val="005A1558"/>
    <w:rsid w:val="0061063D"/>
    <w:rsid w:val="007A73F5"/>
    <w:rsid w:val="007E3A25"/>
    <w:rsid w:val="00875A04"/>
    <w:rsid w:val="008C5CF7"/>
    <w:rsid w:val="00942D58"/>
    <w:rsid w:val="00A54EDC"/>
    <w:rsid w:val="00AB4E41"/>
    <w:rsid w:val="00B9183B"/>
    <w:rsid w:val="00BF5C9F"/>
    <w:rsid w:val="00C22374"/>
    <w:rsid w:val="00C465F6"/>
    <w:rsid w:val="00CB4DB5"/>
    <w:rsid w:val="00CE29A2"/>
    <w:rsid w:val="00D67C60"/>
    <w:rsid w:val="00DD7ED7"/>
    <w:rsid w:val="00E44AC3"/>
    <w:rsid w:val="00E610B7"/>
    <w:rsid w:val="00EA130B"/>
    <w:rsid w:val="00ED553F"/>
    <w:rsid w:val="00F27E60"/>
    <w:rsid w:val="00F84B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130B"/>
    <w:pPr>
      <w:spacing w:after="160" w:line="259" w:lineRule="auto"/>
    </w:pPr>
    <w:rPr>
      <w:rFonts w:ascii="Calibri" w:hAnsi="Calibri" w:cs="Calibri"/>
      <w:color w:val="000000"/>
      <w:sz w:val="22"/>
    </w:rPr>
  </w:style>
  <w:style w:type="paragraph" w:styleId="Heading1">
    <w:name w:val="heading 1"/>
    <w:basedOn w:val="Normal"/>
    <w:next w:val="Normal"/>
    <w:link w:val="Heading1Char"/>
    <w:uiPriority w:val="99"/>
    <w:qFormat/>
    <w:rsid w:val="00EA130B"/>
    <w:pPr>
      <w:keepNext/>
      <w:keepLines/>
      <w:spacing w:after="3"/>
      <w:ind w:left="224" w:hanging="10"/>
      <w:outlineLvl w:val="0"/>
    </w:pPr>
    <w:rPr>
      <w:rFonts w:ascii="微软雅黑" w:eastAsia="微软雅黑" w:hAnsi="微软雅黑" w:cs="Times New Roman"/>
      <w:kern w:val="0"/>
      <w:sz w:val="48"/>
    </w:rPr>
  </w:style>
  <w:style w:type="paragraph" w:styleId="Heading2">
    <w:name w:val="heading 2"/>
    <w:basedOn w:val="Normal"/>
    <w:next w:val="Normal"/>
    <w:link w:val="Heading2Char"/>
    <w:uiPriority w:val="99"/>
    <w:qFormat/>
    <w:rsid w:val="00EA130B"/>
    <w:pPr>
      <w:keepNext/>
      <w:keepLines/>
      <w:spacing w:after="170"/>
      <w:ind w:left="3284" w:right="881" w:hanging="10"/>
      <w:outlineLvl w:val="1"/>
    </w:pPr>
    <w:rPr>
      <w:rFonts w:ascii="微软雅黑" w:eastAsia="微软雅黑" w:hAnsi="微软雅黑" w:cs="Times New Roman"/>
      <w:kern w:val="0"/>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130B"/>
    <w:rPr>
      <w:rFonts w:ascii="微软雅黑" w:eastAsia="微软雅黑" w:hAnsi="微软雅黑" w:cs="Times New Roman"/>
      <w:color w:val="000000"/>
      <w:sz w:val="22"/>
    </w:rPr>
  </w:style>
  <w:style w:type="character" w:customStyle="1" w:styleId="Heading2Char">
    <w:name w:val="Heading 2 Char"/>
    <w:basedOn w:val="DefaultParagraphFont"/>
    <w:link w:val="Heading2"/>
    <w:uiPriority w:val="99"/>
    <w:locked/>
    <w:rsid w:val="00EA130B"/>
    <w:rPr>
      <w:rFonts w:ascii="微软雅黑" w:eastAsia="微软雅黑" w:hAnsi="微软雅黑" w:cs="Times New Roman"/>
      <w:color w:val="000000"/>
      <w:sz w:val="22"/>
    </w:rPr>
  </w:style>
  <w:style w:type="table" w:customStyle="1" w:styleId="TableGrid">
    <w:name w:val="TableGrid"/>
    <w:uiPriority w:val="99"/>
    <w:rsid w:val="00EA130B"/>
    <w:tblPr>
      <w:tblCellMar>
        <w:top w:w="0" w:type="dxa"/>
        <w:left w:w="0" w:type="dxa"/>
        <w:bottom w:w="0" w:type="dxa"/>
        <w:right w:w="0" w:type="dxa"/>
      </w:tblCellMar>
    </w:tblPr>
  </w:style>
  <w:style w:type="paragraph" w:styleId="ListParagraph">
    <w:name w:val="List Paragraph"/>
    <w:basedOn w:val="Normal"/>
    <w:uiPriority w:val="99"/>
    <w:qFormat/>
    <w:rsid w:val="00E44AC3"/>
    <w:pPr>
      <w:ind w:firstLineChars="200" w:firstLine="420"/>
    </w:pPr>
  </w:style>
  <w:style w:type="paragraph" w:styleId="BalloonText">
    <w:name w:val="Balloon Text"/>
    <w:basedOn w:val="Normal"/>
    <w:link w:val="BalloonTextChar"/>
    <w:uiPriority w:val="99"/>
    <w:semiHidden/>
    <w:rsid w:val="00C465F6"/>
    <w:pPr>
      <w:spacing w:after="0" w:line="240" w:lineRule="auto"/>
    </w:pPr>
    <w:rPr>
      <w:sz w:val="18"/>
      <w:szCs w:val="18"/>
    </w:rPr>
  </w:style>
  <w:style w:type="character" w:customStyle="1" w:styleId="BalloonTextChar">
    <w:name w:val="Balloon Text Char"/>
    <w:basedOn w:val="DefaultParagraphFont"/>
    <w:link w:val="BalloonText"/>
    <w:uiPriority w:val="99"/>
    <w:semiHidden/>
    <w:locked/>
    <w:rsid w:val="00C465F6"/>
    <w:rPr>
      <w:rFonts w:ascii="Calibri" w:hAnsi="Calibri" w:cs="Calibri"/>
      <w:color w:val="00000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5" Type="http://schemas.openxmlformats.org/officeDocument/2006/relationships/footer" Target="footer18.xml"/><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oter" Target="footer16.xml"/><Relationship Id="rId10" Type="http://schemas.openxmlformats.org/officeDocument/2006/relationships/footer" Target="footer4.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57</TotalTime>
  <Pages>34</Pages>
  <Words>1406</Words>
  <Characters>8019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dc:description/>
  <cp:lastModifiedBy>微软用户</cp:lastModifiedBy>
  <cp:revision>22</cp:revision>
  <dcterms:created xsi:type="dcterms:W3CDTF">2020-01-15T08:14:00Z</dcterms:created>
  <dcterms:modified xsi:type="dcterms:W3CDTF">2021-06-01T02:02:00Z</dcterms:modified>
</cp:coreProperties>
</file>